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37882F38" w14:textId="77777777" w:rsidR="00F32772" w:rsidRDefault="00F32772" w:rsidP="00DD6623">
            <w:pPr>
              <w:rPr>
                <w:rFonts w:ascii="Calibri" w:eastAsia="Calibri" w:hAnsi="Calibri" w:cs="Times New Roman"/>
                <w:sz w:val="24"/>
                <w:szCs w:val="24"/>
              </w:rPr>
            </w:pPr>
          </w:p>
          <w:p w14:paraId="1F289219" w14:textId="7773FB9A" w:rsidR="00DD6623" w:rsidRPr="00DD6623" w:rsidRDefault="00F32772" w:rsidP="00DD6623">
            <w:pPr>
              <w:rPr>
                <w:rFonts w:ascii="Calibri" w:eastAsia="Calibri" w:hAnsi="Calibri" w:cs="Times New Roman"/>
                <w:sz w:val="24"/>
                <w:szCs w:val="24"/>
              </w:rPr>
            </w:pPr>
            <w:r>
              <w:rPr>
                <w:rFonts w:ascii="Calibri" w:eastAsia="Calibri" w:hAnsi="Calibri" w:cs="Times New Roman"/>
                <w:sz w:val="24"/>
                <w:szCs w:val="24"/>
              </w:rPr>
              <w:t>Data Protection Commission</w:t>
            </w:r>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4145162E" w14:textId="544526AA" w:rsidR="00DD6623" w:rsidRPr="00DD6623" w:rsidRDefault="0003509A" w:rsidP="00DD6623">
            <w:pPr>
              <w:rPr>
                <w:rFonts w:ascii="Calibri" w:eastAsia="Calibri" w:hAnsi="Calibri" w:cs="Times New Roman"/>
                <w:sz w:val="24"/>
                <w:szCs w:val="24"/>
              </w:rPr>
            </w:pPr>
            <w:r>
              <w:rPr>
                <w:rFonts w:ascii="Calibri" w:eastAsia="Calibri" w:hAnsi="Calibri" w:cs="Times New Roman"/>
                <w:sz w:val="24"/>
                <w:szCs w:val="24"/>
              </w:rPr>
              <w:t>Gráinne Hawkes</w:t>
            </w:r>
          </w:p>
        </w:tc>
        <w:tc>
          <w:tcPr>
            <w:tcW w:w="3006" w:type="dxa"/>
            <w:tcBorders>
              <w:left w:val="nil"/>
              <w:bottom w:val="single" w:sz="4" w:space="0" w:color="auto"/>
              <w:right w:val="nil"/>
            </w:tcBorders>
          </w:tcPr>
          <w:p w14:paraId="1270AD7E" w14:textId="54BF25D9" w:rsidR="00DD6623" w:rsidRPr="00DD6623" w:rsidRDefault="00DD6623" w:rsidP="00DD6623">
            <w:pPr>
              <w:rPr>
                <w:rFonts w:ascii="Calibri" w:eastAsia="Calibri" w:hAnsi="Calibri" w:cs="Times New Roman"/>
                <w:sz w:val="24"/>
                <w:szCs w:val="24"/>
              </w:rPr>
            </w:pP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515F38C9"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3465E3FD" w14:textId="29810806" w:rsidR="0082183A" w:rsidRPr="00DD6623" w:rsidRDefault="00B977BA" w:rsidP="00DD6623">
            <w:pPr>
              <w:rPr>
                <w:rFonts w:ascii="Calibri" w:eastAsia="Calibri" w:hAnsi="Calibri" w:cs="Times New Roman"/>
                <w:sz w:val="24"/>
                <w:szCs w:val="24"/>
              </w:rPr>
            </w:pPr>
            <w:r>
              <w:rPr>
                <w:rFonts w:ascii="Calibri" w:eastAsia="Calibri" w:hAnsi="Calibri" w:cs="Times New Roman"/>
                <w:sz w:val="24"/>
                <w:szCs w:val="24"/>
              </w:rPr>
              <w:t xml:space="preserve">Deputy Commissioner, </w:t>
            </w:r>
            <w:bookmarkStart w:id="0" w:name="_GoBack"/>
            <w:bookmarkEnd w:id="0"/>
            <w:r w:rsidR="0003509A">
              <w:rPr>
                <w:rFonts w:ascii="Calibri" w:eastAsia="Calibri" w:hAnsi="Calibri" w:cs="Times New Roman"/>
                <w:sz w:val="24"/>
                <w:szCs w:val="24"/>
              </w:rPr>
              <w:t xml:space="preserve">Head of International Affairs </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1390626E" w14:textId="272FB430" w:rsidR="00DD6623" w:rsidRPr="00DD6623" w:rsidRDefault="0003509A" w:rsidP="00DD6623">
            <w:pPr>
              <w:rPr>
                <w:rFonts w:ascii="Calibri" w:eastAsia="Calibri" w:hAnsi="Calibri" w:cs="Times New Roman"/>
                <w:sz w:val="24"/>
                <w:szCs w:val="24"/>
              </w:rPr>
            </w:pPr>
            <w:r>
              <w:rPr>
                <w:rFonts w:ascii="Calibri" w:eastAsia="Calibri" w:hAnsi="Calibri" w:cs="Times New Roman"/>
                <w:sz w:val="24"/>
                <w:szCs w:val="24"/>
              </w:rPr>
              <w:t>gxhawkes@dataprotection.ie</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0BB95325" w:rsidR="00DD6623" w:rsidRPr="00DD6623" w:rsidRDefault="004A62F4"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027DFD06" w:rsidR="00DD6623" w:rsidRPr="00DD6623" w:rsidRDefault="000E4B0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27CF43FB" w:rsidR="00DD6623" w:rsidRPr="00DD6623" w:rsidRDefault="000E4B0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2107F117" w:rsidR="00DD6623" w:rsidRPr="00DD6623" w:rsidRDefault="000E4B03"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716AEDC9" w14:textId="5F3A2E31" w:rsidR="0078065D" w:rsidRDefault="0063537E" w:rsidP="00BA05EF">
            <w:pPr>
              <w:rPr>
                <w:sz w:val="24"/>
                <w:szCs w:val="24"/>
              </w:rPr>
            </w:pPr>
            <w:r>
              <w:rPr>
                <w:sz w:val="24"/>
                <w:szCs w:val="24"/>
              </w:rPr>
              <w:t>T</w:t>
            </w:r>
            <w:r w:rsidR="00BA05EF" w:rsidRPr="0063537E">
              <w:rPr>
                <w:sz w:val="24"/>
                <w:szCs w:val="24"/>
              </w:rPr>
              <w:t xml:space="preserve">he DPC </w:t>
            </w:r>
            <w:r w:rsidR="00C74850">
              <w:rPr>
                <w:sz w:val="24"/>
                <w:szCs w:val="24"/>
              </w:rPr>
              <w:t xml:space="preserve">has </w:t>
            </w:r>
            <w:r w:rsidR="00BA05EF" w:rsidRPr="0063537E">
              <w:rPr>
                <w:sz w:val="24"/>
                <w:szCs w:val="24"/>
              </w:rPr>
              <w:t>con</w:t>
            </w:r>
            <w:r w:rsidR="0078065D">
              <w:rPr>
                <w:sz w:val="24"/>
                <w:szCs w:val="24"/>
              </w:rPr>
              <w:t>cluded</w:t>
            </w:r>
            <w:r w:rsidR="00BA05EF" w:rsidRPr="0063537E">
              <w:rPr>
                <w:sz w:val="24"/>
                <w:szCs w:val="24"/>
              </w:rPr>
              <w:t xml:space="preserve"> </w:t>
            </w:r>
            <w:r w:rsidR="00D029C6">
              <w:rPr>
                <w:sz w:val="24"/>
                <w:szCs w:val="24"/>
              </w:rPr>
              <w:t xml:space="preserve">numerous </w:t>
            </w:r>
            <w:r w:rsidR="00C74850">
              <w:rPr>
                <w:sz w:val="24"/>
                <w:szCs w:val="24"/>
              </w:rPr>
              <w:t>investigations</w:t>
            </w:r>
            <w:r w:rsidR="00BA05EF" w:rsidRPr="0063537E">
              <w:rPr>
                <w:sz w:val="24"/>
                <w:szCs w:val="24"/>
              </w:rPr>
              <w:t xml:space="preserve"> </w:t>
            </w:r>
            <w:r w:rsidR="00D029C6">
              <w:rPr>
                <w:sz w:val="24"/>
                <w:szCs w:val="24"/>
              </w:rPr>
              <w:t xml:space="preserve">into </w:t>
            </w:r>
            <w:r w:rsidR="00C74850">
              <w:rPr>
                <w:sz w:val="24"/>
                <w:szCs w:val="24"/>
              </w:rPr>
              <w:t>s</w:t>
            </w:r>
            <w:r w:rsidR="00D029C6">
              <w:rPr>
                <w:sz w:val="24"/>
                <w:szCs w:val="24"/>
              </w:rPr>
              <w:t>urveillance</w:t>
            </w:r>
            <w:r w:rsidR="000E4B03">
              <w:rPr>
                <w:sz w:val="24"/>
                <w:szCs w:val="24"/>
              </w:rPr>
              <w:t xml:space="preserve"> </w:t>
            </w:r>
            <w:r w:rsidR="00C74850">
              <w:rPr>
                <w:sz w:val="24"/>
                <w:szCs w:val="24"/>
              </w:rPr>
              <w:t xml:space="preserve">technologies used </w:t>
            </w:r>
            <w:r w:rsidR="000E4B03">
              <w:rPr>
                <w:sz w:val="24"/>
                <w:szCs w:val="24"/>
              </w:rPr>
              <w:t xml:space="preserve">by </w:t>
            </w:r>
            <w:r w:rsidR="00C74850">
              <w:rPr>
                <w:sz w:val="24"/>
                <w:szCs w:val="24"/>
              </w:rPr>
              <w:t xml:space="preserve">regional/municipal </w:t>
            </w:r>
            <w:r w:rsidR="000E4B03">
              <w:rPr>
                <w:sz w:val="24"/>
                <w:szCs w:val="24"/>
              </w:rPr>
              <w:t>authorities</w:t>
            </w:r>
            <w:r w:rsidR="00820EB3">
              <w:rPr>
                <w:sz w:val="24"/>
                <w:szCs w:val="24"/>
              </w:rPr>
              <w:t xml:space="preserve">. </w:t>
            </w:r>
            <w:r w:rsidR="00C74850">
              <w:rPr>
                <w:sz w:val="24"/>
                <w:szCs w:val="24"/>
              </w:rPr>
              <w:t xml:space="preserve">These found that use of </w:t>
            </w:r>
            <w:r w:rsidR="00D029C6">
              <w:rPr>
                <w:sz w:val="24"/>
                <w:szCs w:val="24"/>
              </w:rPr>
              <w:t>CCTV</w:t>
            </w:r>
            <w:r w:rsidR="00E01F3D">
              <w:rPr>
                <w:sz w:val="24"/>
                <w:szCs w:val="24"/>
              </w:rPr>
              <w:t xml:space="preserve"> </w:t>
            </w:r>
            <w:r w:rsidR="00D029C6">
              <w:rPr>
                <w:sz w:val="24"/>
                <w:szCs w:val="24"/>
              </w:rPr>
              <w:t xml:space="preserve">cameras </w:t>
            </w:r>
            <w:r w:rsidR="000E4B03">
              <w:rPr>
                <w:sz w:val="24"/>
                <w:szCs w:val="24"/>
              </w:rPr>
              <w:t>to prevent littering</w:t>
            </w:r>
            <w:r w:rsidR="00820EB3">
              <w:rPr>
                <w:sz w:val="24"/>
                <w:szCs w:val="24"/>
              </w:rPr>
              <w:t xml:space="preserve"> w</w:t>
            </w:r>
            <w:r w:rsidR="00C74850">
              <w:rPr>
                <w:sz w:val="24"/>
                <w:szCs w:val="24"/>
              </w:rPr>
              <w:t xml:space="preserve">as not </w:t>
            </w:r>
            <w:r w:rsidR="00120DC4">
              <w:rPr>
                <w:sz w:val="24"/>
                <w:szCs w:val="24"/>
              </w:rPr>
              <w:t xml:space="preserve">underpinned by legislation that was </w:t>
            </w:r>
            <w:r w:rsidR="0078065D">
              <w:rPr>
                <w:sz w:val="24"/>
                <w:szCs w:val="24"/>
              </w:rPr>
              <w:t>clear, precise</w:t>
            </w:r>
            <w:r w:rsidR="00820EB3">
              <w:rPr>
                <w:sz w:val="24"/>
                <w:szCs w:val="24"/>
              </w:rPr>
              <w:t>,</w:t>
            </w:r>
            <w:r w:rsidR="0078065D">
              <w:rPr>
                <w:sz w:val="24"/>
                <w:szCs w:val="24"/>
              </w:rPr>
              <w:t xml:space="preserve"> </w:t>
            </w:r>
            <w:r w:rsidR="00F607AF">
              <w:rPr>
                <w:sz w:val="24"/>
                <w:szCs w:val="24"/>
              </w:rPr>
              <w:t>or</w:t>
            </w:r>
            <w:r w:rsidR="0078065D">
              <w:rPr>
                <w:sz w:val="24"/>
                <w:szCs w:val="24"/>
              </w:rPr>
              <w:t xml:space="preserve"> foreseeable</w:t>
            </w:r>
            <w:r w:rsidR="00F607AF">
              <w:rPr>
                <w:sz w:val="24"/>
                <w:szCs w:val="24"/>
              </w:rPr>
              <w:t xml:space="preserve">. </w:t>
            </w:r>
          </w:p>
          <w:p w14:paraId="2D16F030" w14:textId="77777777" w:rsidR="0078065D" w:rsidRDefault="0078065D" w:rsidP="00BA05EF">
            <w:pPr>
              <w:rPr>
                <w:sz w:val="24"/>
                <w:szCs w:val="24"/>
              </w:rPr>
            </w:pPr>
          </w:p>
          <w:p w14:paraId="49399BB9" w14:textId="3D3ED80D" w:rsidR="00DD6623" w:rsidRPr="00DD6623" w:rsidRDefault="00120DC4" w:rsidP="00DD6623">
            <w:pPr>
              <w:rPr>
                <w:rFonts w:ascii="Calibri" w:eastAsia="Calibri" w:hAnsi="Calibri" w:cs="Times New Roman"/>
                <w:sz w:val="24"/>
                <w:szCs w:val="24"/>
              </w:rPr>
            </w:pPr>
            <w:r>
              <w:rPr>
                <w:sz w:val="24"/>
                <w:szCs w:val="24"/>
              </w:rPr>
              <w:t xml:space="preserve">As a result of the DPC’s investigations, and the DPC’s subsequent engagement with the relevant Government Department, the Irish </w:t>
            </w:r>
            <w:r w:rsidR="00F607AF">
              <w:rPr>
                <w:sz w:val="24"/>
                <w:szCs w:val="24"/>
              </w:rPr>
              <w:t xml:space="preserve">Government </w:t>
            </w:r>
            <w:r>
              <w:rPr>
                <w:sz w:val="24"/>
                <w:szCs w:val="24"/>
              </w:rPr>
              <w:t>and Parliament passed new laws providing a c</w:t>
            </w:r>
            <w:r w:rsidR="0063537E" w:rsidRPr="0063537E">
              <w:rPr>
                <w:sz w:val="24"/>
                <w:szCs w:val="24"/>
              </w:rPr>
              <w:t xml:space="preserve">lear legal basis to use CCTV </w:t>
            </w:r>
            <w:r w:rsidR="004D055C">
              <w:rPr>
                <w:sz w:val="24"/>
                <w:szCs w:val="24"/>
              </w:rPr>
              <w:t xml:space="preserve">in </w:t>
            </w:r>
            <w:r w:rsidR="00B86F13">
              <w:rPr>
                <w:sz w:val="24"/>
                <w:szCs w:val="24"/>
              </w:rPr>
              <w:t>a</w:t>
            </w:r>
            <w:r w:rsidR="004D055C">
              <w:rPr>
                <w:sz w:val="24"/>
                <w:szCs w:val="24"/>
              </w:rPr>
              <w:t xml:space="preserve"> proportionate </w:t>
            </w:r>
            <w:r>
              <w:rPr>
                <w:sz w:val="24"/>
                <w:szCs w:val="24"/>
              </w:rPr>
              <w:t>manner including safeguards for individuals.</w:t>
            </w:r>
          </w:p>
          <w:p w14:paraId="4217F53A" w14:textId="77777777" w:rsidR="00DD6623" w:rsidRPr="00DD6623" w:rsidRDefault="00DD6623" w:rsidP="00DD6623">
            <w:pPr>
              <w:rPr>
                <w:rFonts w:ascii="Calibri" w:eastAsia="Calibri" w:hAnsi="Calibri" w:cs="Times New Roman"/>
                <w:i/>
                <w:iCs/>
                <w:sz w:val="24"/>
                <w:szCs w:val="24"/>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483F969C" w14:textId="3602C95D" w:rsidR="008F45AB" w:rsidRDefault="002033AA" w:rsidP="00DD6623">
            <w:pPr>
              <w:rPr>
                <w:rFonts w:ascii="Calibri" w:eastAsia="Calibri" w:hAnsi="Calibri" w:cs="Times New Roman"/>
                <w:sz w:val="24"/>
                <w:szCs w:val="24"/>
              </w:rPr>
            </w:pPr>
            <w:r w:rsidRPr="00AE6072">
              <w:rPr>
                <w:rFonts w:ascii="Calibri" w:eastAsia="Calibri" w:hAnsi="Calibri" w:cs="Times New Roman"/>
                <w:sz w:val="24"/>
                <w:szCs w:val="24"/>
              </w:rPr>
              <w:t>The</w:t>
            </w:r>
            <w:r w:rsidR="00F607AF">
              <w:rPr>
                <w:rFonts w:ascii="Calibri" w:eastAsia="Calibri" w:hAnsi="Calibri" w:cs="Times New Roman"/>
                <w:sz w:val="24"/>
                <w:szCs w:val="24"/>
              </w:rPr>
              <w:t xml:space="preserve"> DPC’s</w:t>
            </w:r>
            <w:r w:rsidR="0003509A">
              <w:rPr>
                <w:rFonts w:ascii="Calibri" w:eastAsia="Calibri" w:hAnsi="Calibri" w:cs="Times New Roman"/>
                <w:sz w:val="24"/>
                <w:szCs w:val="24"/>
              </w:rPr>
              <w:t xml:space="preserve"> inquiries considered</w:t>
            </w:r>
            <w:r w:rsidR="004D055C">
              <w:rPr>
                <w:rFonts w:ascii="Calibri" w:eastAsia="Calibri" w:hAnsi="Calibri" w:cs="Times New Roman"/>
                <w:sz w:val="24"/>
                <w:szCs w:val="24"/>
              </w:rPr>
              <w:t xml:space="preserve"> state surveillance </w:t>
            </w:r>
            <w:r w:rsidR="00A64AFB">
              <w:rPr>
                <w:rFonts w:ascii="Calibri" w:eastAsia="Calibri" w:hAnsi="Calibri" w:cs="Times New Roman"/>
                <w:sz w:val="24"/>
                <w:szCs w:val="24"/>
              </w:rPr>
              <w:t>by local authorities</w:t>
            </w:r>
            <w:r w:rsidR="001A4F94">
              <w:rPr>
                <w:rFonts w:ascii="Calibri" w:eastAsia="Calibri" w:hAnsi="Calibri" w:cs="Times New Roman"/>
                <w:sz w:val="24"/>
                <w:szCs w:val="24"/>
              </w:rPr>
              <w:t xml:space="preserve"> (regional and municipal authorities)</w:t>
            </w:r>
            <w:r w:rsidR="00A64AFB">
              <w:rPr>
                <w:rFonts w:ascii="Calibri" w:eastAsia="Calibri" w:hAnsi="Calibri" w:cs="Times New Roman"/>
                <w:sz w:val="24"/>
                <w:szCs w:val="24"/>
              </w:rPr>
              <w:t xml:space="preserve"> </w:t>
            </w:r>
            <w:r w:rsidR="004D055C">
              <w:rPr>
                <w:rFonts w:ascii="Calibri" w:eastAsia="Calibri" w:hAnsi="Calibri" w:cs="Times New Roman"/>
                <w:sz w:val="24"/>
                <w:szCs w:val="24"/>
              </w:rPr>
              <w:t xml:space="preserve">and found widespread deployment of CCTV in public places to prevent littering. </w:t>
            </w:r>
            <w:r w:rsidR="0003509A">
              <w:rPr>
                <w:rFonts w:ascii="Calibri" w:eastAsia="Calibri" w:hAnsi="Calibri" w:cs="Times New Roman"/>
                <w:sz w:val="24"/>
                <w:szCs w:val="24"/>
              </w:rPr>
              <w:t>W</w:t>
            </w:r>
            <w:r w:rsidR="00F607AF">
              <w:rPr>
                <w:rFonts w:ascii="Calibri" w:eastAsia="Calibri" w:hAnsi="Calibri" w:cs="Times New Roman"/>
                <w:sz w:val="24"/>
                <w:szCs w:val="24"/>
              </w:rPr>
              <w:t>idespread non-</w:t>
            </w:r>
            <w:r w:rsidR="00E01F3D">
              <w:rPr>
                <w:rFonts w:ascii="Calibri" w:eastAsia="Calibri" w:hAnsi="Calibri" w:cs="Times New Roman"/>
                <w:sz w:val="24"/>
                <w:szCs w:val="24"/>
              </w:rPr>
              <w:t>compliance</w:t>
            </w:r>
            <w:r w:rsidR="000E32D9">
              <w:rPr>
                <w:rFonts w:ascii="Calibri" w:eastAsia="Calibri" w:hAnsi="Calibri" w:cs="Times New Roman"/>
                <w:sz w:val="24"/>
                <w:szCs w:val="24"/>
              </w:rPr>
              <w:t xml:space="preserve"> with data protection law</w:t>
            </w:r>
            <w:r w:rsidR="0003509A">
              <w:rPr>
                <w:rFonts w:ascii="Calibri" w:eastAsia="Calibri" w:hAnsi="Calibri" w:cs="Times New Roman"/>
                <w:sz w:val="24"/>
                <w:szCs w:val="24"/>
              </w:rPr>
              <w:t xml:space="preserve"> was discovered</w:t>
            </w:r>
            <w:r w:rsidR="000E32D9">
              <w:rPr>
                <w:rFonts w:ascii="Calibri" w:eastAsia="Calibri" w:hAnsi="Calibri" w:cs="Times New Roman"/>
                <w:sz w:val="24"/>
                <w:szCs w:val="24"/>
              </w:rPr>
              <w:t>, resulting in the DPC exercising</w:t>
            </w:r>
            <w:r w:rsidR="008F45AB">
              <w:rPr>
                <w:rFonts w:ascii="Calibri" w:eastAsia="Calibri" w:hAnsi="Calibri" w:cs="Times New Roman"/>
                <w:sz w:val="24"/>
                <w:szCs w:val="24"/>
              </w:rPr>
              <w:t xml:space="preserve"> corrective powers, including administrative fines, bans on processing, and orders to bring processing into compliance.</w:t>
            </w:r>
          </w:p>
          <w:p w14:paraId="462949E6" w14:textId="77777777" w:rsidR="008F45AB" w:rsidRDefault="008F45AB" w:rsidP="00DD6623">
            <w:pPr>
              <w:rPr>
                <w:rFonts w:ascii="Calibri" w:eastAsia="Calibri" w:hAnsi="Calibri" w:cs="Times New Roman"/>
                <w:sz w:val="24"/>
                <w:szCs w:val="24"/>
              </w:rPr>
            </w:pPr>
          </w:p>
          <w:p w14:paraId="1CD0E2D5" w14:textId="1F86597B" w:rsidR="00DD6623" w:rsidRPr="00AE6072" w:rsidRDefault="000E32D9" w:rsidP="00DD6623">
            <w:pPr>
              <w:rPr>
                <w:sz w:val="24"/>
                <w:szCs w:val="24"/>
              </w:rPr>
            </w:pPr>
            <w:r>
              <w:rPr>
                <w:rFonts w:ascii="Calibri" w:eastAsia="Calibri" w:hAnsi="Calibri" w:cs="Times New Roman"/>
                <w:sz w:val="24"/>
                <w:szCs w:val="24"/>
              </w:rPr>
              <w:t xml:space="preserve">The inquiries </w:t>
            </w:r>
            <w:r w:rsidR="00211E20">
              <w:rPr>
                <w:rFonts w:ascii="Calibri" w:eastAsia="Calibri" w:hAnsi="Calibri" w:cs="Times New Roman"/>
                <w:sz w:val="24"/>
                <w:szCs w:val="24"/>
              </w:rPr>
              <w:t xml:space="preserve">further </w:t>
            </w:r>
            <w:r>
              <w:rPr>
                <w:rFonts w:ascii="Calibri" w:eastAsia="Calibri" w:hAnsi="Calibri" w:cs="Times New Roman"/>
                <w:sz w:val="24"/>
                <w:szCs w:val="24"/>
              </w:rPr>
              <w:t xml:space="preserve">found </w:t>
            </w:r>
            <w:r w:rsidR="008F45AB">
              <w:rPr>
                <w:rFonts w:ascii="Calibri" w:eastAsia="Calibri" w:hAnsi="Calibri" w:cs="Times New Roman"/>
                <w:sz w:val="24"/>
                <w:szCs w:val="24"/>
              </w:rPr>
              <w:t xml:space="preserve">local </w:t>
            </w:r>
            <w:r w:rsidR="00592EF5" w:rsidRPr="00AE6072">
              <w:rPr>
                <w:sz w:val="24"/>
                <w:szCs w:val="24"/>
              </w:rPr>
              <w:t xml:space="preserve">authorities </w:t>
            </w:r>
            <w:r w:rsidR="00A64AFB">
              <w:rPr>
                <w:sz w:val="24"/>
                <w:szCs w:val="24"/>
              </w:rPr>
              <w:t>had</w:t>
            </w:r>
            <w:r w:rsidR="00592EF5" w:rsidRPr="00AE6072">
              <w:rPr>
                <w:sz w:val="24"/>
                <w:szCs w:val="24"/>
              </w:rPr>
              <w:t xml:space="preserve"> a</w:t>
            </w:r>
            <w:r w:rsidR="00A64AFB">
              <w:rPr>
                <w:sz w:val="24"/>
                <w:szCs w:val="24"/>
              </w:rPr>
              <w:t>n</w:t>
            </w:r>
            <w:r w:rsidR="00592EF5" w:rsidRPr="00AE6072">
              <w:rPr>
                <w:sz w:val="24"/>
                <w:szCs w:val="24"/>
              </w:rPr>
              <w:t xml:space="preserve"> </w:t>
            </w:r>
            <w:r w:rsidR="00A64AFB">
              <w:rPr>
                <w:sz w:val="24"/>
                <w:szCs w:val="24"/>
              </w:rPr>
              <w:t>in</w:t>
            </w:r>
            <w:r w:rsidR="008F45AB">
              <w:rPr>
                <w:sz w:val="24"/>
                <w:szCs w:val="24"/>
              </w:rPr>
              <w:t xml:space="preserve">valid </w:t>
            </w:r>
            <w:r w:rsidR="00592EF5" w:rsidRPr="00AE6072">
              <w:rPr>
                <w:sz w:val="24"/>
                <w:szCs w:val="24"/>
              </w:rPr>
              <w:t xml:space="preserve">legal basis under the waste management and litter pollution </w:t>
            </w:r>
            <w:r w:rsidR="008F45AB">
              <w:rPr>
                <w:sz w:val="24"/>
                <w:szCs w:val="24"/>
              </w:rPr>
              <w:t xml:space="preserve">legislation </w:t>
            </w:r>
            <w:r w:rsidR="00592EF5" w:rsidRPr="00AE6072">
              <w:rPr>
                <w:sz w:val="24"/>
                <w:szCs w:val="24"/>
              </w:rPr>
              <w:t xml:space="preserve">that </w:t>
            </w:r>
            <w:r w:rsidR="008F45AB">
              <w:rPr>
                <w:sz w:val="24"/>
                <w:szCs w:val="24"/>
              </w:rPr>
              <w:t>facilitate</w:t>
            </w:r>
            <w:r>
              <w:rPr>
                <w:sz w:val="24"/>
                <w:szCs w:val="24"/>
              </w:rPr>
              <w:t>d</w:t>
            </w:r>
            <w:r w:rsidR="008F45AB">
              <w:rPr>
                <w:sz w:val="24"/>
                <w:szCs w:val="24"/>
              </w:rPr>
              <w:t xml:space="preserve"> </w:t>
            </w:r>
            <w:r w:rsidR="00592EF5" w:rsidRPr="00AE6072">
              <w:rPr>
                <w:sz w:val="24"/>
                <w:szCs w:val="24"/>
              </w:rPr>
              <w:t xml:space="preserve">CCTV </w:t>
            </w:r>
            <w:r w:rsidR="00211E20">
              <w:rPr>
                <w:sz w:val="24"/>
                <w:szCs w:val="24"/>
              </w:rPr>
              <w:t xml:space="preserve">deployment </w:t>
            </w:r>
            <w:r w:rsidR="00592EF5" w:rsidRPr="00AE6072">
              <w:rPr>
                <w:sz w:val="24"/>
                <w:szCs w:val="24"/>
              </w:rPr>
              <w:t xml:space="preserve">for </w:t>
            </w:r>
            <w:r w:rsidR="008F45AB">
              <w:rPr>
                <w:sz w:val="24"/>
                <w:szCs w:val="24"/>
              </w:rPr>
              <w:t>litter and waste purposes</w:t>
            </w:r>
            <w:r w:rsidR="00592EF5" w:rsidRPr="00AE6072">
              <w:rPr>
                <w:rFonts w:ascii="Calibri" w:eastAsia="Calibri" w:hAnsi="Calibri" w:cs="Times New Roman"/>
                <w:sz w:val="24"/>
                <w:szCs w:val="24"/>
              </w:rPr>
              <w:t xml:space="preserve">. </w:t>
            </w:r>
            <w:r w:rsidR="00592EF5" w:rsidRPr="00AE6072">
              <w:rPr>
                <w:sz w:val="24"/>
                <w:szCs w:val="24"/>
              </w:rPr>
              <w:t xml:space="preserve">While this legislation </w:t>
            </w:r>
            <w:r w:rsidR="00211E20">
              <w:rPr>
                <w:sz w:val="24"/>
                <w:szCs w:val="24"/>
              </w:rPr>
              <w:t>provide</w:t>
            </w:r>
            <w:r w:rsidR="00A40867">
              <w:rPr>
                <w:sz w:val="24"/>
                <w:szCs w:val="24"/>
              </w:rPr>
              <w:t>d</w:t>
            </w:r>
            <w:r w:rsidR="00592EF5" w:rsidRPr="00AE6072">
              <w:rPr>
                <w:sz w:val="24"/>
                <w:szCs w:val="24"/>
              </w:rPr>
              <w:t xml:space="preserve"> local </w:t>
            </w:r>
            <w:r w:rsidR="00DA5ACD" w:rsidRPr="00AE6072">
              <w:rPr>
                <w:sz w:val="24"/>
                <w:szCs w:val="24"/>
              </w:rPr>
              <w:t>authorities’</w:t>
            </w:r>
            <w:r w:rsidR="00592EF5" w:rsidRPr="00AE6072">
              <w:rPr>
                <w:sz w:val="24"/>
                <w:szCs w:val="24"/>
              </w:rPr>
              <w:t xml:space="preserve"> powers to detect, investigate</w:t>
            </w:r>
            <w:r w:rsidR="00A64AFB">
              <w:rPr>
                <w:sz w:val="24"/>
                <w:szCs w:val="24"/>
              </w:rPr>
              <w:t>,</w:t>
            </w:r>
            <w:r w:rsidR="00592EF5" w:rsidRPr="00AE6072">
              <w:rPr>
                <w:sz w:val="24"/>
                <w:szCs w:val="24"/>
              </w:rPr>
              <w:t xml:space="preserve"> and prosecute waste and litter pollution offences, it did not explicitly give the power to deploy or process footage for these purposes, </w:t>
            </w:r>
            <w:r w:rsidR="00211E20">
              <w:rPr>
                <w:sz w:val="24"/>
                <w:szCs w:val="24"/>
              </w:rPr>
              <w:t>nor</w:t>
            </w:r>
            <w:r w:rsidR="00592EF5" w:rsidRPr="00AE6072">
              <w:rPr>
                <w:sz w:val="24"/>
                <w:szCs w:val="24"/>
              </w:rPr>
              <w:t xml:space="preserve"> did not set out the necessary procedural safeguards </w:t>
            </w:r>
            <w:r w:rsidR="00A40867">
              <w:rPr>
                <w:sz w:val="24"/>
                <w:szCs w:val="24"/>
              </w:rPr>
              <w:t>for</w:t>
            </w:r>
            <w:r w:rsidR="00592EF5" w:rsidRPr="00AE6072">
              <w:rPr>
                <w:sz w:val="24"/>
                <w:szCs w:val="24"/>
              </w:rPr>
              <w:t xml:space="preserve"> use of these technologies.</w:t>
            </w:r>
            <w:r w:rsidR="008F45AB">
              <w:rPr>
                <w:sz w:val="24"/>
                <w:szCs w:val="24"/>
              </w:rPr>
              <w:t xml:space="preserve"> </w:t>
            </w:r>
            <w:r w:rsidR="00211E20">
              <w:rPr>
                <w:sz w:val="24"/>
                <w:szCs w:val="24"/>
              </w:rPr>
              <w:t>Consequently</w:t>
            </w:r>
            <w:r w:rsidR="008F45AB">
              <w:rPr>
                <w:sz w:val="24"/>
                <w:szCs w:val="24"/>
              </w:rPr>
              <w:t xml:space="preserve">, the DPC banned various </w:t>
            </w:r>
            <w:r w:rsidR="00A40867">
              <w:rPr>
                <w:sz w:val="24"/>
                <w:szCs w:val="24"/>
              </w:rPr>
              <w:t xml:space="preserve">deployed </w:t>
            </w:r>
            <w:r w:rsidR="008F45AB">
              <w:rPr>
                <w:sz w:val="24"/>
                <w:szCs w:val="24"/>
              </w:rPr>
              <w:t>CCTV</w:t>
            </w:r>
            <w:r w:rsidR="00A64AFB">
              <w:rPr>
                <w:sz w:val="24"/>
                <w:szCs w:val="24"/>
              </w:rPr>
              <w:t xml:space="preserve"> </w:t>
            </w:r>
            <w:r w:rsidR="008F45AB">
              <w:rPr>
                <w:sz w:val="24"/>
                <w:szCs w:val="24"/>
              </w:rPr>
              <w:t>cameras.</w:t>
            </w:r>
          </w:p>
          <w:p w14:paraId="599343BA" w14:textId="06F9866B" w:rsidR="00592EF5" w:rsidRPr="00AE6072" w:rsidRDefault="00592EF5" w:rsidP="00DD6623">
            <w:pPr>
              <w:rPr>
                <w:sz w:val="24"/>
                <w:szCs w:val="24"/>
              </w:rPr>
            </w:pPr>
          </w:p>
          <w:p w14:paraId="50FAFC02" w14:textId="73362E39" w:rsidR="00CA4183" w:rsidRDefault="00E527BF" w:rsidP="00E527BF">
            <w:pPr>
              <w:rPr>
                <w:sz w:val="24"/>
                <w:szCs w:val="24"/>
              </w:rPr>
            </w:pPr>
            <w:r w:rsidRPr="00AE6072">
              <w:rPr>
                <w:sz w:val="24"/>
                <w:szCs w:val="24"/>
              </w:rPr>
              <w:t xml:space="preserve">The DPC </w:t>
            </w:r>
            <w:r w:rsidR="00A40867">
              <w:rPr>
                <w:sz w:val="24"/>
                <w:szCs w:val="24"/>
              </w:rPr>
              <w:t xml:space="preserve">made </w:t>
            </w:r>
            <w:r w:rsidR="008F45AB">
              <w:rPr>
                <w:sz w:val="24"/>
                <w:szCs w:val="24"/>
              </w:rPr>
              <w:t>the relevant Government Minister</w:t>
            </w:r>
            <w:r w:rsidR="00A40867">
              <w:rPr>
                <w:sz w:val="24"/>
                <w:szCs w:val="24"/>
              </w:rPr>
              <w:t xml:space="preserve"> aware of these issues,</w:t>
            </w:r>
            <w:r w:rsidR="008F45AB">
              <w:rPr>
                <w:sz w:val="24"/>
                <w:szCs w:val="24"/>
              </w:rPr>
              <w:t xml:space="preserve"> and </w:t>
            </w:r>
            <w:r w:rsidRPr="00AE6072">
              <w:rPr>
                <w:sz w:val="24"/>
                <w:szCs w:val="24"/>
              </w:rPr>
              <w:t xml:space="preserve">worked with the </w:t>
            </w:r>
            <w:r w:rsidR="008F45AB">
              <w:rPr>
                <w:sz w:val="24"/>
                <w:szCs w:val="24"/>
              </w:rPr>
              <w:t xml:space="preserve">legislature and the </w:t>
            </w:r>
            <w:r w:rsidRPr="00AE6072">
              <w:rPr>
                <w:sz w:val="24"/>
                <w:szCs w:val="24"/>
              </w:rPr>
              <w:t>Local Government Management Agency</w:t>
            </w:r>
            <w:r w:rsidR="00A40867">
              <w:rPr>
                <w:sz w:val="24"/>
                <w:szCs w:val="24"/>
              </w:rPr>
              <w:t xml:space="preserve"> (LGMA)</w:t>
            </w:r>
            <w:r w:rsidRPr="00AE6072">
              <w:rPr>
                <w:sz w:val="24"/>
                <w:szCs w:val="24"/>
              </w:rPr>
              <w:t xml:space="preserve"> to remedy </w:t>
            </w:r>
            <w:r w:rsidR="00EB69DC">
              <w:rPr>
                <w:sz w:val="24"/>
                <w:szCs w:val="24"/>
              </w:rPr>
              <w:t>them</w:t>
            </w:r>
            <w:r w:rsidRPr="00AE6072">
              <w:rPr>
                <w:sz w:val="24"/>
                <w:szCs w:val="24"/>
              </w:rPr>
              <w:t xml:space="preserve">. The legislative gap was addressed by the Circular Economy and Miscellaneous Provisions Act, 2022, which provided for lawful deployment of recording technology, including CCTV, for the enforcement of litter pollution and waste management </w:t>
            </w:r>
            <w:r w:rsidR="00D11212">
              <w:rPr>
                <w:sz w:val="24"/>
                <w:szCs w:val="24"/>
              </w:rPr>
              <w:t xml:space="preserve">legislation </w:t>
            </w:r>
            <w:r w:rsidRPr="00AE6072">
              <w:rPr>
                <w:sz w:val="24"/>
                <w:szCs w:val="24"/>
              </w:rPr>
              <w:t xml:space="preserve">subject to statutory codes of practice. The DPC was involved in pre-legislative scrutiny of the Act and worked with the </w:t>
            </w:r>
            <w:r w:rsidR="00A40867">
              <w:rPr>
                <w:sz w:val="24"/>
                <w:szCs w:val="24"/>
              </w:rPr>
              <w:t>LGMA</w:t>
            </w:r>
            <w:r w:rsidR="001A4F94">
              <w:rPr>
                <w:sz w:val="24"/>
                <w:szCs w:val="24"/>
              </w:rPr>
              <w:t xml:space="preserve"> in 2024</w:t>
            </w:r>
            <w:r w:rsidRPr="00AE6072">
              <w:rPr>
                <w:sz w:val="24"/>
                <w:szCs w:val="24"/>
              </w:rPr>
              <w:t xml:space="preserve"> on three codes of practice for local authorities to use CCTV and mobile recording devices to combat waste and litter pollution offences. The DPC played an active role i</w:t>
            </w:r>
            <w:r w:rsidR="00211E20">
              <w:rPr>
                <w:sz w:val="24"/>
                <w:szCs w:val="24"/>
              </w:rPr>
              <w:t>n the scrutiny of these codes</w:t>
            </w:r>
            <w:r w:rsidRPr="00AE6072">
              <w:rPr>
                <w:sz w:val="24"/>
                <w:szCs w:val="24"/>
              </w:rPr>
              <w:t xml:space="preserve"> and made detailed observations on all three codes</w:t>
            </w:r>
            <w:r w:rsidR="00CA4183" w:rsidRPr="00AE6072">
              <w:rPr>
                <w:sz w:val="24"/>
                <w:szCs w:val="24"/>
              </w:rPr>
              <w:t>.</w:t>
            </w:r>
          </w:p>
          <w:p w14:paraId="284CCD75" w14:textId="77777777" w:rsidR="00D11212" w:rsidRPr="00AE6072" w:rsidRDefault="00D11212" w:rsidP="00E527BF">
            <w:pPr>
              <w:rPr>
                <w:sz w:val="24"/>
                <w:szCs w:val="24"/>
              </w:rPr>
            </w:pPr>
          </w:p>
          <w:p w14:paraId="311F8B07" w14:textId="1CAE93B0" w:rsidR="00CA4183" w:rsidRPr="00AE6072" w:rsidRDefault="00CA4183" w:rsidP="00CA4183">
            <w:r w:rsidRPr="00AE6072">
              <w:rPr>
                <w:sz w:val="24"/>
                <w:szCs w:val="24"/>
              </w:rPr>
              <w:t xml:space="preserve">The DPC has seen a significant improvement in awareness and compliance </w:t>
            </w:r>
            <w:r w:rsidR="00494E4A">
              <w:rPr>
                <w:sz w:val="24"/>
                <w:szCs w:val="24"/>
              </w:rPr>
              <w:t>due to</w:t>
            </w:r>
            <w:r w:rsidRPr="00AE6072">
              <w:rPr>
                <w:sz w:val="24"/>
                <w:szCs w:val="24"/>
              </w:rPr>
              <w:t xml:space="preserve"> this </w:t>
            </w:r>
            <w:r w:rsidR="00AE6072" w:rsidRPr="00AE6072">
              <w:rPr>
                <w:sz w:val="24"/>
                <w:szCs w:val="24"/>
              </w:rPr>
              <w:t>initiative</w:t>
            </w:r>
            <w:r w:rsidRPr="00AE6072">
              <w:rPr>
                <w:sz w:val="24"/>
                <w:szCs w:val="24"/>
              </w:rPr>
              <w:t>.</w:t>
            </w:r>
            <w:r w:rsidR="00211E20">
              <w:rPr>
                <w:sz w:val="24"/>
                <w:szCs w:val="24"/>
              </w:rPr>
              <w:t xml:space="preserve"> It i</w:t>
            </w:r>
            <w:r w:rsidRPr="00AE6072">
              <w:rPr>
                <w:sz w:val="24"/>
                <w:szCs w:val="24"/>
              </w:rPr>
              <w:t xml:space="preserve">s clear from engagement with local authorities </w:t>
            </w:r>
            <w:r w:rsidR="00A40867">
              <w:rPr>
                <w:sz w:val="24"/>
                <w:szCs w:val="24"/>
              </w:rPr>
              <w:t>increased</w:t>
            </w:r>
            <w:r w:rsidRPr="00AE6072">
              <w:rPr>
                <w:sz w:val="24"/>
                <w:szCs w:val="24"/>
              </w:rPr>
              <w:t xml:space="preserve"> effort</w:t>
            </w:r>
            <w:r w:rsidR="00211E20">
              <w:rPr>
                <w:sz w:val="24"/>
                <w:szCs w:val="24"/>
              </w:rPr>
              <w:t xml:space="preserve"> is put</w:t>
            </w:r>
            <w:r w:rsidRPr="00AE6072">
              <w:rPr>
                <w:sz w:val="24"/>
                <w:szCs w:val="24"/>
              </w:rPr>
              <w:t xml:space="preserve"> into DPIAs and compliance documentation</w:t>
            </w:r>
            <w:r w:rsidR="00AE6072" w:rsidRPr="00AE6072">
              <w:rPr>
                <w:sz w:val="24"/>
                <w:szCs w:val="24"/>
              </w:rPr>
              <w:t xml:space="preserve">. </w:t>
            </w:r>
            <w:r w:rsidR="00211E20">
              <w:rPr>
                <w:sz w:val="24"/>
                <w:szCs w:val="24"/>
              </w:rPr>
              <w:t>The DPC</w:t>
            </w:r>
            <w:r w:rsidRPr="00AE6072">
              <w:rPr>
                <w:sz w:val="24"/>
                <w:szCs w:val="24"/>
              </w:rPr>
              <w:t xml:space="preserve"> </w:t>
            </w:r>
            <w:r w:rsidR="00211E20">
              <w:rPr>
                <w:sz w:val="24"/>
                <w:szCs w:val="24"/>
              </w:rPr>
              <w:t>is</w:t>
            </w:r>
            <w:r w:rsidRPr="00AE6072">
              <w:rPr>
                <w:sz w:val="24"/>
                <w:szCs w:val="24"/>
              </w:rPr>
              <w:t xml:space="preserve"> also </w:t>
            </w:r>
            <w:r w:rsidR="00211E20">
              <w:rPr>
                <w:sz w:val="24"/>
                <w:szCs w:val="24"/>
              </w:rPr>
              <w:t>receiving</w:t>
            </w:r>
            <w:r w:rsidRPr="00AE6072">
              <w:rPr>
                <w:sz w:val="24"/>
                <w:szCs w:val="24"/>
              </w:rPr>
              <w:t xml:space="preserve"> </w:t>
            </w:r>
            <w:r w:rsidR="00211E20">
              <w:rPr>
                <w:sz w:val="24"/>
                <w:szCs w:val="24"/>
              </w:rPr>
              <w:t>frequent</w:t>
            </w:r>
            <w:r w:rsidRPr="00AE6072">
              <w:rPr>
                <w:sz w:val="24"/>
                <w:szCs w:val="24"/>
              </w:rPr>
              <w:t xml:space="preserve"> queries from local authorities on </w:t>
            </w:r>
            <w:r w:rsidR="00A40867" w:rsidRPr="00AE6072">
              <w:rPr>
                <w:sz w:val="24"/>
                <w:szCs w:val="24"/>
              </w:rPr>
              <w:t>impl</w:t>
            </w:r>
            <w:r w:rsidR="00A40867">
              <w:rPr>
                <w:sz w:val="24"/>
                <w:szCs w:val="24"/>
              </w:rPr>
              <w:t>ementing the</w:t>
            </w:r>
            <w:r w:rsidR="00AE6072" w:rsidRPr="00AE6072">
              <w:rPr>
                <w:sz w:val="24"/>
                <w:szCs w:val="24"/>
              </w:rPr>
              <w:t xml:space="preserve"> codes of practice. </w:t>
            </w:r>
            <w:r w:rsidR="00211E20">
              <w:rPr>
                <w:sz w:val="24"/>
                <w:szCs w:val="24"/>
              </w:rPr>
              <w:t>The DPC</w:t>
            </w:r>
            <w:r w:rsidR="00AE6072" w:rsidRPr="00AE6072">
              <w:rPr>
                <w:sz w:val="24"/>
                <w:szCs w:val="24"/>
              </w:rPr>
              <w:t xml:space="preserve"> </w:t>
            </w:r>
            <w:r w:rsidR="00211E20">
              <w:rPr>
                <w:sz w:val="24"/>
                <w:szCs w:val="24"/>
              </w:rPr>
              <w:t>has</w:t>
            </w:r>
            <w:r w:rsidRPr="00AE6072">
              <w:rPr>
                <w:sz w:val="24"/>
                <w:szCs w:val="24"/>
              </w:rPr>
              <w:t xml:space="preserve"> </w:t>
            </w:r>
            <w:r w:rsidR="00211E20">
              <w:rPr>
                <w:sz w:val="24"/>
                <w:szCs w:val="24"/>
              </w:rPr>
              <w:t>regular</w:t>
            </w:r>
            <w:r w:rsidRPr="00AE6072">
              <w:rPr>
                <w:sz w:val="24"/>
                <w:szCs w:val="24"/>
              </w:rPr>
              <w:t xml:space="preserve"> face-to-face engagement with local authority DPOs in various fora.</w:t>
            </w:r>
            <w:r w:rsidR="00AE6072" w:rsidRPr="00AE6072">
              <w:rPr>
                <w:sz w:val="24"/>
                <w:szCs w:val="24"/>
              </w:rPr>
              <w:t xml:space="preserve"> </w:t>
            </w:r>
            <w:r w:rsidR="002A77E9">
              <w:rPr>
                <w:sz w:val="24"/>
                <w:szCs w:val="24"/>
              </w:rPr>
              <w:t>The new legis</w:t>
            </w:r>
            <w:r w:rsidR="00A40867">
              <w:rPr>
                <w:sz w:val="24"/>
                <w:szCs w:val="24"/>
              </w:rPr>
              <w:t xml:space="preserve">lation provides a basis for use </w:t>
            </w:r>
            <w:r w:rsidR="002A77E9">
              <w:rPr>
                <w:sz w:val="24"/>
                <w:szCs w:val="24"/>
              </w:rPr>
              <w:t>of CCTV that is clear, precise and foreseeable to data subjects, and protects against the risk of disproportionate surveillance by authorities.</w:t>
            </w:r>
          </w:p>
          <w:p w14:paraId="149AC299" w14:textId="7BEC5256" w:rsidR="00DD6623" w:rsidRPr="00DD6623" w:rsidRDefault="00DD6623" w:rsidP="00DD6623">
            <w:pPr>
              <w:rPr>
                <w:rFonts w:ascii="Calibri" w:eastAsia="Calibri" w:hAnsi="Calibri" w:cs="Times New Roman"/>
                <w:sz w:val="24"/>
                <w:szCs w:val="24"/>
              </w:rPr>
            </w:pPr>
          </w:p>
          <w:p w14:paraId="10282A6C" w14:textId="77777777" w:rsidR="00DD6623" w:rsidRPr="00DD6623" w:rsidRDefault="00DD6623" w:rsidP="00DD6623">
            <w:pPr>
              <w:rPr>
                <w:rFonts w:ascii="Calibri" w:eastAsia="Calibri" w:hAnsi="Calibri" w:cs="Times New Roman"/>
                <w:sz w:val="24"/>
                <w:szCs w:val="24"/>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364115C0" w14:textId="38A0B063" w:rsidR="00E3210B" w:rsidRPr="006153DE" w:rsidRDefault="005B4899" w:rsidP="00DD6623">
            <w:pPr>
              <w:rPr>
                <w:sz w:val="24"/>
                <w:szCs w:val="24"/>
              </w:rPr>
            </w:pPr>
            <w:r w:rsidRPr="006153DE">
              <w:rPr>
                <w:rFonts w:ascii="Calibri" w:eastAsia="Calibri" w:hAnsi="Calibri" w:cs="Times New Roman"/>
                <w:sz w:val="24"/>
                <w:szCs w:val="24"/>
              </w:rPr>
              <w:t xml:space="preserve">This initiative deserves </w:t>
            </w:r>
            <w:r w:rsidRPr="006153DE">
              <w:rPr>
                <w:rFonts w:ascii="Calibri" w:eastAsia="Calibri" w:hAnsi="Calibri" w:cs="Times New Roman"/>
                <w:bCs/>
                <w:sz w:val="24"/>
                <w:szCs w:val="24"/>
              </w:rPr>
              <w:t xml:space="preserve">to be recognised because it </w:t>
            </w:r>
            <w:r w:rsidR="00820EB3">
              <w:rPr>
                <w:rFonts w:ascii="Calibri" w:eastAsia="Calibri" w:hAnsi="Calibri" w:cs="Times New Roman"/>
                <w:bCs/>
                <w:sz w:val="24"/>
                <w:szCs w:val="24"/>
              </w:rPr>
              <w:t>demonstrates</w:t>
            </w:r>
            <w:r w:rsidRPr="006153DE">
              <w:rPr>
                <w:rFonts w:ascii="Calibri" w:eastAsia="Calibri" w:hAnsi="Calibri" w:cs="Times New Roman"/>
                <w:bCs/>
                <w:sz w:val="24"/>
                <w:szCs w:val="24"/>
              </w:rPr>
              <w:t xml:space="preserve"> how the </w:t>
            </w:r>
            <w:r w:rsidR="00E3210B" w:rsidRPr="006153DE">
              <w:rPr>
                <w:rFonts w:ascii="Calibri" w:eastAsia="Calibri" w:hAnsi="Calibri" w:cs="Times New Roman"/>
                <w:bCs/>
                <w:sz w:val="24"/>
                <w:szCs w:val="24"/>
              </w:rPr>
              <w:t>DPC’s work</w:t>
            </w:r>
            <w:r w:rsidRPr="006153DE">
              <w:rPr>
                <w:rFonts w:ascii="Calibri" w:eastAsia="Calibri" w:hAnsi="Calibri" w:cs="Times New Roman"/>
                <w:bCs/>
                <w:sz w:val="24"/>
                <w:szCs w:val="24"/>
              </w:rPr>
              <w:t xml:space="preserve"> </w:t>
            </w:r>
            <w:r w:rsidR="001F338D" w:rsidRPr="006153DE">
              <w:rPr>
                <w:rFonts w:ascii="Calibri" w:eastAsia="Calibri" w:hAnsi="Calibri" w:cs="Times New Roman"/>
                <w:bCs/>
                <w:sz w:val="24"/>
                <w:szCs w:val="24"/>
              </w:rPr>
              <w:t>bring</w:t>
            </w:r>
            <w:r w:rsidR="00820EB3">
              <w:rPr>
                <w:rFonts w:ascii="Calibri" w:eastAsia="Calibri" w:hAnsi="Calibri" w:cs="Times New Roman"/>
                <w:bCs/>
                <w:sz w:val="24"/>
                <w:szCs w:val="24"/>
              </w:rPr>
              <w:t>s</w:t>
            </w:r>
            <w:r w:rsidR="001F338D" w:rsidRPr="006153DE">
              <w:rPr>
                <w:rFonts w:ascii="Calibri" w:eastAsia="Calibri" w:hAnsi="Calibri" w:cs="Times New Roman"/>
                <w:bCs/>
                <w:sz w:val="24"/>
                <w:szCs w:val="24"/>
              </w:rPr>
              <w:t xml:space="preserve"> about positive </w:t>
            </w:r>
            <w:r w:rsidR="002A77E9">
              <w:rPr>
                <w:rFonts w:ascii="Calibri" w:eastAsia="Calibri" w:hAnsi="Calibri" w:cs="Times New Roman"/>
                <w:bCs/>
                <w:sz w:val="24"/>
                <w:szCs w:val="24"/>
              </w:rPr>
              <w:t xml:space="preserve">systemic </w:t>
            </w:r>
            <w:r w:rsidR="001F338D" w:rsidRPr="006153DE">
              <w:rPr>
                <w:rFonts w:ascii="Calibri" w:eastAsia="Calibri" w:hAnsi="Calibri" w:cs="Times New Roman"/>
                <w:bCs/>
                <w:sz w:val="24"/>
                <w:szCs w:val="24"/>
              </w:rPr>
              <w:t xml:space="preserve">change. It started with </w:t>
            </w:r>
            <w:r w:rsidR="001F338D" w:rsidRPr="006153DE">
              <w:rPr>
                <w:sz w:val="24"/>
                <w:szCs w:val="24"/>
              </w:rPr>
              <w:t>identifying the problem and the infringements of data protection law</w:t>
            </w:r>
            <w:r w:rsidR="002A77E9">
              <w:rPr>
                <w:sz w:val="24"/>
                <w:szCs w:val="24"/>
              </w:rPr>
              <w:t xml:space="preserve"> and the necessary exercise of corrective powers</w:t>
            </w:r>
            <w:r w:rsidR="001F338D" w:rsidRPr="006153DE">
              <w:rPr>
                <w:sz w:val="24"/>
                <w:szCs w:val="24"/>
              </w:rPr>
              <w:t xml:space="preserve">, i.e. local authorities using CCTV without a lawful basis, and then </w:t>
            </w:r>
            <w:r w:rsidR="00820EB3">
              <w:rPr>
                <w:sz w:val="24"/>
                <w:szCs w:val="24"/>
              </w:rPr>
              <w:t>resulted</w:t>
            </w:r>
            <w:r w:rsidR="001F338D" w:rsidRPr="006153DE">
              <w:rPr>
                <w:sz w:val="24"/>
                <w:szCs w:val="24"/>
              </w:rPr>
              <w:t xml:space="preserve"> with the DPC </w:t>
            </w:r>
            <w:r w:rsidR="006C0763" w:rsidRPr="006153DE">
              <w:rPr>
                <w:sz w:val="24"/>
                <w:szCs w:val="24"/>
              </w:rPr>
              <w:t>contributing</w:t>
            </w:r>
            <w:r w:rsidR="001F338D" w:rsidRPr="006153DE">
              <w:rPr>
                <w:sz w:val="24"/>
                <w:szCs w:val="24"/>
              </w:rPr>
              <w:t xml:space="preserve"> to solving the problem, </w:t>
            </w:r>
            <w:r w:rsidR="00820EB3">
              <w:rPr>
                <w:sz w:val="24"/>
                <w:szCs w:val="24"/>
              </w:rPr>
              <w:t>through</w:t>
            </w:r>
            <w:r w:rsidR="006C0763" w:rsidRPr="006153DE">
              <w:rPr>
                <w:sz w:val="24"/>
                <w:szCs w:val="24"/>
              </w:rPr>
              <w:t xml:space="preserve"> pre-legislative scrutiny of new legislation and practical guidance through the creation of </w:t>
            </w:r>
            <w:r w:rsidR="00820EB3">
              <w:rPr>
                <w:sz w:val="24"/>
                <w:szCs w:val="24"/>
              </w:rPr>
              <w:t>three</w:t>
            </w:r>
            <w:r w:rsidR="006C0763" w:rsidRPr="006153DE">
              <w:rPr>
                <w:sz w:val="24"/>
                <w:szCs w:val="24"/>
              </w:rPr>
              <w:t xml:space="preserve"> codes of practice. Through its engagement</w:t>
            </w:r>
            <w:r w:rsidR="00820EB3">
              <w:rPr>
                <w:sz w:val="24"/>
                <w:szCs w:val="24"/>
              </w:rPr>
              <w:t>,</w:t>
            </w:r>
            <w:r w:rsidR="006C0763" w:rsidRPr="006153DE">
              <w:rPr>
                <w:sz w:val="24"/>
                <w:szCs w:val="24"/>
              </w:rPr>
              <w:t xml:space="preserve"> the DPC </w:t>
            </w:r>
            <w:r w:rsidR="002A77E9">
              <w:rPr>
                <w:sz w:val="24"/>
                <w:szCs w:val="24"/>
              </w:rPr>
              <w:t xml:space="preserve">ensured </w:t>
            </w:r>
            <w:r w:rsidR="006C0763" w:rsidRPr="006153DE">
              <w:rPr>
                <w:sz w:val="24"/>
                <w:szCs w:val="24"/>
              </w:rPr>
              <w:t xml:space="preserve">that </w:t>
            </w:r>
            <w:r w:rsidR="002A77E9">
              <w:rPr>
                <w:sz w:val="24"/>
                <w:szCs w:val="24"/>
              </w:rPr>
              <w:t xml:space="preserve">the new legislation </w:t>
            </w:r>
            <w:r w:rsidR="006C0763" w:rsidRPr="006153DE">
              <w:rPr>
                <w:sz w:val="24"/>
                <w:szCs w:val="24"/>
              </w:rPr>
              <w:t>provide</w:t>
            </w:r>
            <w:r w:rsidR="002A77E9">
              <w:rPr>
                <w:sz w:val="24"/>
                <w:szCs w:val="24"/>
              </w:rPr>
              <w:t>s</w:t>
            </w:r>
            <w:r w:rsidR="006C0763" w:rsidRPr="006153DE">
              <w:rPr>
                <w:sz w:val="24"/>
                <w:szCs w:val="24"/>
              </w:rPr>
              <w:t xml:space="preserve"> a legal basis for local authorities to use CCTV and other recording technologies </w:t>
            </w:r>
            <w:r w:rsidR="002A77E9">
              <w:rPr>
                <w:sz w:val="24"/>
                <w:szCs w:val="24"/>
              </w:rPr>
              <w:t xml:space="preserve">that protects the fundamental rights to privacy and data protection and that ensures that the use of these technologies </w:t>
            </w:r>
            <w:r w:rsidR="006C0763" w:rsidRPr="006153DE">
              <w:rPr>
                <w:sz w:val="24"/>
                <w:szCs w:val="24"/>
              </w:rPr>
              <w:t xml:space="preserve">is </w:t>
            </w:r>
            <w:r w:rsidR="002A77E9">
              <w:rPr>
                <w:sz w:val="24"/>
                <w:szCs w:val="24"/>
              </w:rPr>
              <w:t xml:space="preserve">limited to </w:t>
            </w:r>
            <w:r w:rsidR="000E4B03">
              <w:rPr>
                <w:sz w:val="24"/>
                <w:szCs w:val="24"/>
              </w:rPr>
              <w:t>circumstances</w:t>
            </w:r>
            <w:r w:rsidR="002A77E9">
              <w:rPr>
                <w:sz w:val="24"/>
                <w:szCs w:val="24"/>
              </w:rPr>
              <w:t xml:space="preserve"> where they are </w:t>
            </w:r>
            <w:r w:rsidR="006C0763" w:rsidRPr="006153DE">
              <w:rPr>
                <w:sz w:val="24"/>
                <w:szCs w:val="24"/>
              </w:rPr>
              <w:t>necessary, proportionate and in the public interest.</w:t>
            </w:r>
            <w:r w:rsidR="00E3210B" w:rsidRPr="006153DE">
              <w:rPr>
                <w:sz w:val="24"/>
                <w:szCs w:val="24"/>
              </w:rPr>
              <w:t xml:space="preserve"> </w:t>
            </w:r>
            <w:r w:rsidR="00820EB3">
              <w:rPr>
                <w:sz w:val="24"/>
                <w:szCs w:val="24"/>
              </w:rPr>
              <w:t>The DPC’s</w:t>
            </w:r>
            <w:r w:rsidR="006153DE" w:rsidRPr="006153DE">
              <w:rPr>
                <w:sz w:val="24"/>
                <w:szCs w:val="24"/>
              </w:rPr>
              <w:t xml:space="preserve"> decisions and </w:t>
            </w:r>
            <w:r w:rsidR="00E3210B" w:rsidRPr="006153DE">
              <w:rPr>
                <w:sz w:val="24"/>
                <w:szCs w:val="24"/>
              </w:rPr>
              <w:t>engagement with the relevant</w:t>
            </w:r>
            <w:r w:rsidR="00820EB3">
              <w:rPr>
                <w:sz w:val="24"/>
                <w:szCs w:val="24"/>
              </w:rPr>
              <w:t xml:space="preserve"> government</w:t>
            </w:r>
            <w:r w:rsidR="00E3210B" w:rsidRPr="006153DE">
              <w:rPr>
                <w:sz w:val="24"/>
                <w:szCs w:val="24"/>
              </w:rPr>
              <w:t xml:space="preserve"> Departments </w:t>
            </w:r>
            <w:r w:rsidR="00820EB3">
              <w:rPr>
                <w:sz w:val="24"/>
                <w:szCs w:val="24"/>
              </w:rPr>
              <w:t>have</w:t>
            </w:r>
            <w:r w:rsidR="00C80CB0">
              <w:rPr>
                <w:sz w:val="24"/>
                <w:szCs w:val="24"/>
              </w:rPr>
              <w:t xml:space="preserve"> resulted</w:t>
            </w:r>
            <w:r w:rsidR="006153DE" w:rsidRPr="006153DE">
              <w:rPr>
                <w:sz w:val="24"/>
                <w:szCs w:val="24"/>
              </w:rPr>
              <w:t xml:space="preserve"> in </w:t>
            </w:r>
            <w:r w:rsidR="00E3210B" w:rsidRPr="006153DE">
              <w:rPr>
                <w:sz w:val="24"/>
                <w:szCs w:val="24"/>
              </w:rPr>
              <w:t>legislative and behavioural change in a wa</w:t>
            </w:r>
            <w:r w:rsidR="006153DE" w:rsidRPr="006153DE">
              <w:rPr>
                <w:sz w:val="24"/>
                <w:szCs w:val="24"/>
              </w:rPr>
              <w:t>y that facilitates our</w:t>
            </w:r>
            <w:r w:rsidR="00E3210B" w:rsidRPr="006153DE">
              <w:rPr>
                <w:sz w:val="24"/>
                <w:szCs w:val="24"/>
              </w:rPr>
              <w:t xml:space="preserve"> policy objective</w:t>
            </w:r>
            <w:r w:rsidR="006153DE" w:rsidRPr="006153DE">
              <w:rPr>
                <w:sz w:val="24"/>
                <w:szCs w:val="24"/>
              </w:rPr>
              <w:t>.</w:t>
            </w:r>
            <w:r w:rsidR="00337B56">
              <w:rPr>
                <w:sz w:val="24"/>
                <w:szCs w:val="24"/>
              </w:rPr>
              <w:t xml:space="preserve"> </w:t>
            </w:r>
            <w:r w:rsidR="00820EB3">
              <w:rPr>
                <w:sz w:val="24"/>
                <w:szCs w:val="24"/>
              </w:rPr>
              <w:t>The DPC has</w:t>
            </w:r>
            <w:r w:rsidR="00337B56" w:rsidRPr="00AE6072">
              <w:rPr>
                <w:sz w:val="24"/>
                <w:szCs w:val="24"/>
              </w:rPr>
              <w:t xml:space="preserve"> gone from a position of awareness raising about data protection compliance in the abstract to building on</w:t>
            </w:r>
            <w:r w:rsidR="00322E34">
              <w:rPr>
                <w:sz w:val="24"/>
                <w:szCs w:val="24"/>
              </w:rPr>
              <w:t xml:space="preserve"> practical and</w:t>
            </w:r>
            <w:r w:rsidR="00337B56" w:rsidRPr="00AE6072">
              <w:rPr>
                <w:sz w:val="24"/>
                <w:szCs w:val="24"/>
              </w:rPr>
              <w:t xml:space="preserve"> improved </w:t>
            </w:r>
            <w:r w:rsidR="00337B56" w:rsidRPr="00337B56">
              <w:rPr>
                <w:sz w:val="24"/>
                <w:szCs w:val="24"/>
              </w:rPr>
              <w:t>compliance</w:t>
            </w:r>
            <w:r w:rsidR="00337B56" w:rsidRPr="00337B56">
              <w:t>.</w:t>
            </w:r>
          </w:p>
          <w:p w14:paraId="5D01C6AB" w14:textId="77777777" w:rsidR="00DD6623" w:rsidRPr="00DD6623" w:rsidRDefault="00DD6623" w:rsidP="00DD6623">
            <w:pPr>
              <w:rPr>
                <w:rFonts w:ascii="Calibri" w:eastAsia="Calibri" w:hAnsi="Calibri" w:cs="Times New Roman"/>
                <w:sz w:val="24"/>
                <w:szCs w:val="24"/>
              </w:rPr>
            </w:pPr>
          </w:p>
          <w:p w14:paraId="282F7ED1" w14:textId="77777777" w:rsidR="00DD6623" w:rsidRPr="00DD6623" w:rsidRDefault="00DD6623" w:rsidP="00DD6623">
            <w:pPr>
              <w:rPr>
                <w:rFonts w:ascii="Calibri" w:eastAsia="Calibri" w:hAnsi="Calibri" w:cs="Times New Roman"/>
                <w:sz w:val="24"/>
                <w:szCs w:val="24"/>
              </w:rPr>
            </w:pP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77777777" w:rsidR="00DD6623" w:rsidRPr="00DD6623" w:rsidRDefault="00DD6623" w:rsidP="00DD6623">
            <w:pPr>
              <w:rPr>
                <w:rFonts w:ascii="Calibri" w:eastAsia="Calibri" w:hAnsi="Calibri" w:cs="Times New Roman"/>
                <w:sz w:val="24"/>
                <w:szCs w:val="24"/>
              </w:rPr>
            </w:pPr>
          </w:p>
          <w:p w14:paraId="15988401" w14:textId="77777777" w:rsidR="00DD6623" w:rsidRPr="00DD6623" w:rsidRDefault="00DD6623" w:rsidP="00DD6623">
            <w:pPr>
              <w:rPr>
                <w:rFonts w:ascii="Calibri" w:eastAsia="Calibri" w:hAnsi="Calibri" w:cs="Times New Roman"/>
                <w:sz w:val="24"/>
                <w:szCs w:val="24"/>
              </w:rPr>
            </w:pP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090791F7" w:rsidR="00DD6623" w:rsidRPr="00DD6623" w:rsidRDefault="004512E7" w:rsidP="00DD6623">
            <w:pPr>
              <w:rPr>
                <w:rFonts w:ascii="Calibri" w:eastAsia="Calibri" w:hAnsi="Calibri" w:cs="Times New Roman"/>
                <w:i/>
                <w:iCs/>
                <w:sz w:val="24"/>
                <w:szCs w:val="24"/>
              </w:rPr>
            </w:pPr>
            <w:hyperlink r:id="rId12" w:anchor="CCTV" w:history="1">
              <w:r w:rsidR="007F19DC">
                <w:rPr>
                  <w:rStyle w:val="Hyperlink"/>
                </w:rPr>
                <w:t>Can local authorities use CCTV to help combat anti-social behaviour and illegal dumping? | Data Protection Commissioner</w:t>
              </w:r>
            </w:hyperlink>
          </w:p>
          <w:p w14:paraId="57AF87D2" w14:textId="1C40381C" w:rsidR="00DD6623" w:rsidRDefault="00DD6623" w:rsidP="00DD6623">
            <w:pPr>
              <w:rPr>
                <w:rFonts w:ascii="Calibri" w:eastAsia="Calibri" w:hAnsi="Calibri" w:cs="Times New Roman"/>
                <w:sz w:val="24"/>
                <w:szCs w:val="24"/>
              </w:rPr>
            </w:pPr>
          </w:p>
          <w:p w14:paraId="66B53DCC" w14:textId="4EE8624B" w:rsidR="004D055C" w:rsidRDefault="004512E7" w:rsidP="00DD6623">
            <w:pPr>
              <w:rPr>
                <w:rFonts w:ascii="Calibri" w:eastAsia="Calibri" w:hAnsi="Calibri" w:cs="Times New Roman"/>
                <w:sz w:val="24"/>
                <w:szCs w:val="24"/>
              </w:rPr>
            </w:pPr>
            <w:hyperlink r:id="rId13" w:history="1">
              <w:r w:rsidR="00E01F3D" w:rsidRPr="00B9369D">
                <w:rPr>
                  <w:rStyle w:val="Hyperlink"/>
                  <w:rFonts w:ascii="Calibri" w:eastAsia="Calibri" w:hAnsi="Calibri" w:cs="Times New Roman"/>
                  <w:sz w:val="24"/>
                  <w:szCs w:val="24"/>
                </w:rPr>
                <w:t>https://www.dataprotection.ie/en/dpc-guidance/law/decisions/kerrycountycouncil-march-2020</w:t>
              </w:r>
            </w:hyperlink>
          </w:p>
          <w:p w14:paraId="306DFE0F" w14:textId="77777777" w:rsidR="00E01F3D" w:rsidRPr="00DD6623" w:rsidRDefault="00E01F3D" w:rsidP="00DD6623">
            <w:pPr>
              <w:rPr>
                <w:rFonts w:ascii="Calibri" w:eastAsia="Calibri" w:hAnsi="Calibri" w:cs="Times New Roman"/>
                <w:sz w:val="24"/>
                <w:szCs w:val="24"/>
              </w:rPr>
            </w:pPr>
          </w:p>
          <w:p w14:paraId="03FA6513" w14:textId="7B68537A" w:rsidR="00DD6623" w:rsidRDefault="00DD6623" w:rsidP="00DD6623">
            <w:pPr>
              <w:rPr>
                <w:rFonts w:ascii="Calibri" w:eastAsia="Calibri" w:hAnsi="Calibri" w:cs="Times New Roman"/>
                <w:sz w:val="24"/>
                <w:szCs w:val="24"/>
              </w:rPr>
            </w:pPr>
          </w:p>
          <w:p w14:paraId="6C576D0C" w14:textId="73C947EC" w:rsidR="002A77E9" w:rsidRDefault="004512E7" w:rsidP="00DD6623">
            <w:pPr>
              <w:rPr>
                <w:rFonts w:ascii="Calibri" w:eastAsia="Calibri" w:hAnsi="Calibri" w:cs="Times New Roman"/>
                <w:sz w:val="24"/>
                <w:szCs w:val="24"/>
              </w:rPr>
            </w:pPr>
            <w:hyperlink r:id="rId14" w:history="1">
              <w:r w:rsidR="00E01F3D" w:rsidRPr="00B9369D">
                <w:rPr>
                  <w:rStyle w:val="Hyperlink"/>
                  <w:rFonts w:ascii="Calibri" w:eastAsia="Calibri" w:hAnsi="Calibri" w:cs="Times New Roman"/>
                  <w:sz w:val="24"/>
                  <w:szCs w:val="24"/>
                </w:rPr>
                <w:t>https://www.dataprotection.ie/en/dpc-guidance/law/decisions/waterford-city-county-council-oct-2020</w:t>
              </w:r>
            </w:hyperlink>
          </w:p>
          <w:p w14:paraId="102BA6E8" w14:textId="77777777" w:rsidR="00E01F3D" w:rsidRDefault="00E01F3D" w:rsidP="00DD6623">
            <w:pPr>
              <w:rPr>
                <w:rFonts w:ascii="Calibri" w:eastAsia="Calibri" w:hAnsi="Calibri" w:cs="Times New Roman"/>
                <w:sz w:val="24"/>
                <w:szCs w:val="24"/>
              </w:rPr>
            </w:pPr>
          </w:p>
          <w:p w14:paraId="0C57B548" w14:textId="77777777" w:rsidR="002A77E9" w:rsidRDefault="002A77E9" w:rsidP="00DD6623">
            <w:pPr>
              <w:rPr>
                <w:rFonts w:ascii="Calibri" w:eastAsia="Calibri" w:hAnsi="Calibri" w:cs="Times New Roman"/>
                <w:sz w:val="24"/>
                <w:szCs w:val="24"/>
              </w:rPr>
            </w:pPr>
          </w:p>
          <w:p w14:paraId="22F03D7B" w14:textId="4739FE81" w:rsidR="002A77E9" w:rsidRDefault="004512E7" w:rsidP="00DD6623">
            <w:pPr>
              <w:rPr>
                <w:rFonts w:ascii="Calibri" w:eastAsia="Calibri" w:hAnsi="Calibri" w:cs="Times New Roman"/>
                <w:sz w:val="24"/>
                <w:szCs w:val="24"/>
              </w:rPr>
            </w:pPr>
            <w:hyperlink r:id="rId15" w:history="1">
              <w:r w:rsidR="002A77E9" w:rsidRPr="009A1F82">
                <w:rPr>
                  <w:rStyle w:val="Hyperlink"/>
                  <w:rFonts w:ascii="Calibri" w:eastAsia="Calibri" w:hAnsi="Calibri" w:cs="Times New Roman"/>
                  <w:sz w:val="24"/>
                  <w:szCs w:val="24"/>
                </w:rPr>
                <w:t>https://www.dataprotection.ie/en/dpc-guidance/law/decisions/inquiry-into-limerick-city-and-county-council-december-2021</w:t>
              </w:r>
            </w:hyperlink>
          </w:p>
          <w:p w14:paraId="16E582F1" w14:textId="77777777" w:rsidR="002A77E9" w:rsidRDefault="002A77E9" w:rsidP="00DD6623">
            <w:pPr>
              <w:rPr>
                <w:rFonts w:ascii="Calibri" w:eastAsia="Calibri" w:hAnsi="Calibri" w:cs="Times New Roman"/>
                <w:sz w:val="24"/>
                <w:szCs w:val="24"/>
              </w:rPr>
            </w:pPr>
          </w:p>
          <w:p w14:paraId="5B4FBC82" w14:textId="427A9E0C" w:rsidR="002A77E9" w:rsidRDefault="004512E7" w:rsidP="00DD6623">
            <w:pPr>
              <w:rPr>
                <w:rFonts w:ascii="Calibri" w:eastAsia="Calibri" w:hAnsi="Calibri" w:cs="Times New Roman"/>
                <w:sz w:val="24"/>
                <w:szCs w:val="24"/>
              </w:rPr>
            </w:pPr>
            <w:hyperlink r:id="rId16" w:history="1">
              <w:r w:rsidR="00E01F3D" w:rsidRPr="00B9369D">
                <w:rPr>
                  <w:rStyle w:val="Hyperlink"/>
                  <w:rFonts w:ascii="Calibri" w:eastAsia="Calibri" w:hAnsi="Calibri" w:cs="Times New Roman"/>
                  <w:sz w:val="24"/>
                  <w:szCs w:val="24"/>
                </w:rPr>
                <w:t>https://www.dataprotection.ie/en/resources/law/decisions/kildare-county-council-january-2023</w:t>
              </w:r>
            </w:hyperlink>
          </w:p>
          <w:p w14:paraId="0BEB4FC0" w14:textId="77777777" w:rsidR="00E01F3D" w:rsidRPr="00DD6623" w:rsidRDefault="00E01F3D" w:rsidP="00DD6623">
            <w:pPr>
              <w:rPr>
                <w:rFonts w:ascii="Calibri" w:eastAsia="Calibri" w:hAnsi="Calibri" w:cs="Times New Roman"/>
                <w:sz w:val="24"/>
                <w:szCs w:val="24"/>
              </w:rPr>
            </w:pPr>
          </w:p>
          <w:p w14:paraId="76959BAE" w14:textId="77777777" w:rsidR="00DD6623" w:rsidRDefault="00DD6623" w:rsidP="00DD6623">
            <w:pPr>
              <w:rPr>
                <w:rFonts w:ascii="Calibri" w:eastAsia="Calibri" w:hAnsi="Calibri" w:cs="Times New Roman"/>
                <w:i/>
                <w:iCs/>
                <w:sz w:val="24"/>
                <w:szCs w:val="24"/>
              </w:rPr>
            </w:pPr>
          </w:p>
          <w:p w14:paraId="16F425E2" w14:textId="468A96F2" w:rsidR="002A77E9" w:rsidRDefault="004512E7" w:rsidP="00DD6623">
            <w:pPr>
              <w:rPr>
                <w:rFonts w:ascii="Calibri" w:eastAsia="Calibri" w:hAnsi="Calibri" w:cs="Times New Roman"/>
                <w:iCs/>
                <w:sz w:val="24"/>
                <w:szCs w:val="24"/>
              </w:rPr>
            </w:pPr>
            <w:hyperlink r:id="rId17" w:history="1">
              <w:r w:rsidR="002A77E9" w:rsidRPr="00E01F3D">
                <w:rPr>
                  <w:rStyle w:val="Hyperlink"/>
                </w:rPr>
                <w:t>https://www.dataprotection.ie/en/dpc-guidance/law/decisions-made-under-data-protection-act-2018/inquiry-into-galway-county-council-august-2023</w:t>
              </w:r>
            </w:hyperlink>
          </w:p>
          <w:p w14:paraId="7DB2C888" w14:textId="2D7A5910" w:rsidR="002A77E9" w:rsidRDefault="002A77E9" w:rsidP="00DD6623">
            <w:pPr>
              <w:rPr>
                <w:rFonts w:ascii="Calibri" w:eastAsia="Calibri" w:hAnsi="Calibri" w:cs="Times New Roman"/>
                <w:iCs/>
                <w:sz w:val="24"/>
                <w:szCs w:val="24"/>
              </w:rPr>
            </w:pPr>
          </w:p>
          <w:p w14:paraId="49B778C7" w14:textId="37571831" w:rsidR="002A77E9" w:rsidRDefault="004512E7" w:rsidP="00DD6623">
            <w:pPr>
              <w:rPr>
                <w:rFonts w:ascii="Calibri" w:eastAsia="Calibri" w:hAnsi="Calibri" w:cs="Times New Roman"/>
                <w:iCs/>
                <w:sz w:val="24"/>
                <w:szCs w:val="24"/>
              </w:rPr>
            </w:pPr>
            <w:hyperlink r:id="rId18" w:history="1">
              <w:r w:rsidR="00E01F3D" w:rsidRPr="00B9369D">
                <w:rPr>
                  <w:rStyle w:val="Hyperlink"/>
                  <w:rFonts w:ascii="Calibri" w:eastAsia="Calibri" w:hAnsi="Calibri" w:cs="Times New Roman"/>
                  <w:iCs/>
                  <w:sz w:val="24"/>
                  <w:szCs w:val="24"/>
                </w:rPr>
                <w:t>https://www.dataprotection.ie/en/dpc-guidance/law/decisions-made-under-data-protection-act-2018/inquiry-sligo-county-council</w:t>
              </w:r>
            </w:hyperlink>
          </w:p>
          <w:p w14:paraId="2347D663" w14:textId="4D4B0E2E" w:rsidR="00DF229D" w:rsidRDefault="00DF229D" w:rsidP="00DD6623">
            <w:pPr>
              <w:rPr>
                <w:rFonts w:ascii="Calibri" w:eastAsia="Calibri" w:hAnsi="Calibri" w:cs="Times New Roman"/>
                <w:iCs/>
                <w:sz w:val="24"/>
                <w:szCs w:val="24"/>
              </w:rPr>
            </w:pPr>
          </w:p>
          <w:p w14:paraId="536BDA65" w14:textId="1732DBFC" w:rsidR="00DF229D" w:rsidRPr="00322E34" w:rsidRDefault="004512E7" w:rsidP="00DD6623">
            <w:pPr>
              <w:rPr>
                <w:sz w:val="24"/>
              </w:rPr>
            </w:pPr>
            <w:hyperlink r:id="rId19" w:history="1">
              <w:r w:rsidR="00DF229D" w:rsidRPr="00322E34">
                <w:rPr>
                  <w:rStyle w:val="Hyperlink"/>
                  <w:sz w:val="24"/>
                </w:rPr>
                <w:t>Cork City Council spent €1.2m cleaning up illegal dumping over two years</w:t>
              </w:r>
            </w:hyperlink>
          </w:p>
          <w:p w14:paraId="152E1A42" w14:textId="1A23C80A" w:rsidR="00DF229D" w:rsidRPr="00322E34" w:rsidRDefault="00DF229D" w:rsidP="00DD6623">
            <w:pPr>
              <w:rPr>
                <w:sz w:val="24"/>
              </w:rPr>
            </w:pPr>
          </w:p>
          <w:p w14:paraId="074624B4" w14:textId="1CB51449" w:rsidR="00E01F3D" w:rsidRPr="00322E34" w:rsidRDefault="004512E7" w:rsidP="00DD6623">
            <w:pPr>
              <w:rPr>
                <w:sz w:val="24"/>
              </w:rPr>
            </w:pPr>
            <w:hyperlink r:id="rId20" w:history="1">
              <w:r w:rsidR="00DF229D" w:rsidRPr="00322E34">
                <w:rPr>
                  <w:rStyle w:val="Hyperlink"/>
                  <w:sz w:val="24"/>
                </w:rPr>
                <w:t>Limerick Council install CCTV at Bring Banks to combat illegal dumping - Limerick Live</w:t>
              </w:r>
            </w:hyperlink>
          </w:p>
          <w:p w14:paraId="38043EF4" w14:textId="50E5B240" w:rsidR="002A77E9" w:rsidRPr="00DD6623" w:rsidRDefault="002A77E9"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0F5191B">
        <w:tc>
          <w:tcPr>
            <w:tcW w:w="9016" w:type="dxa"/>
            <w:tcBorders>
              <w:top w:val="single" w:sz="4" w:space="0" w:color="auto"/>
            </w:tcBorders>
          </w:tcPr>
          <w:p w14:paraId="1FAD80D8" w14:textId="77777777" w:rsidR="00DD6623" w:rsidRPr="00DD6623" w:rsidRDefault="00DD6623" w:rsidP="00DD6623">
            <w:pPr>
              <w:rPr>
                <w:rFonts w:ascii="Calibri" w:eastAsia="Calibri" w:hAnsi="Calibri" w:cs="Times New Roman"/>
                <w:i/>
                <w:iCs/>
                <w:sz w:val="24"/>
                <w:szCs w:val="24"/>
              </w:rPr>
            </w:pPr>
          </w:p>
          <w:p w14:paraId="5E3499F6" w14:textId="77777777" w:rsidR="00DD6623" w:rsidRPr="00DD6623" w:rsidRDefault="00DD6623" w:rsidP="00DD6623">
            <w:pPr>
              <w:rPr>
                <w:rFonts w:ascii="Calibri" w:eastAsia="Calibri" w:hAnsi="Calibri" w:cs="Times New Roman"/>
                <w:i/>
                <w:iCs/>
                <w:sz w:val="24"/>
                <w:szCs w:val="24"/>
              </w:rPr>
            </w:pPr>
          </w:p>
          <w:p w14:paraId="230354C0" w14:textId="77777777" w:rsidR="00DD6623" w:rsidRPr="00DD6623" w:rsidRDefault="00DD6623" w:rsidP="00DD6623">
            <w:pPr>
              <w:rPr>
                <w:rFonts w:ascii="Calibri" w:eastAsia="Calibri" w:hAnsi="Calibri" w:cs="Times New Roman"/>
                <w:sz w:val="24"/>
                <w:szCs w:val="24"/>
              </w:rPr>
            </w:pPr>
          </w:p>
          <w:p w14:paraId="51D7102F" w14:textId="77777777" w:rsidR="00DD6623" w:rsidRPr="00DD6623" w:rsidRDefault="00DD6623" w:rsidP="00DD6623">
            <w:pPr>
              <w:rPr>
                <w:rFonts w:ascii="Calibri" w:eastAsia="Calibri" w:hAnsi="Calibri" w:cs="Times New Roman"/>
                <w:i/>
                <w:iCs/>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21"/>
      <w:footerReference w:type="default" r:id="rId22"/>
      <w:headerReference w:type="first" r:id="rId23"/>
      <w:footerReference w:type="first" r:id="rId2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7117" w14:textId="77777777" w:rsidR="00054214" w:rsidRDefault="00054214" w:rsidP="00F41B32">
      <w:pPr>
        <w:spacing w:after="0" w:line="240" w:lineRule="auto"/>
      </w:pPr>
      <w:r>
        <w:separator/>
      </w:r>
    </w:p>
  </w:endnote>
  <w:endnote w:type="continuationSeparator" w:id="0">
    <w:p w14:paraId="5DD889C4" w14:textId="77777777" w:rsidR="00054214" w:rsidRDefault="00054214" w:rsidP="00F41B32">
      <w:pPr>
        <w:spacing w:after="0" w:line="240" w:lineRule="auto"/>
      </w:pPr>
      <w:r>
        <w:continuationSeparator/>
      </w:r>
    </w:p>
  </w:endnote>
  <w:endnote w:type="continuationNotice" w:id="1">
    <w:p w14:paraId="026B0D82" w14:textId="77777777" w:rsidR="00054214" w:rsidRDefault="00054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7552"/>
      <w:docPartObj>
        <w:docPartGallery w:val="Page Numbers (Bottom of Page)"/>
        <w:docPartUnique/>
      </w:docPartObj>
    </w:sdtPr>
    <w:sdtEndPr>
      <w:rPr>
        <w:noProof/>
      </w:rPr>
    </w:sdtEndPr>
    <w:sdtContent>
      <w:p w14:paraId="464DD53D" w14:textId="0F8A7AB7" w:rsidR="00DE7A0D" w:rsidRDefault="00DE7A0D">
        <w:pPr>
          <w:pStyle w:val="Footer"/>
          <w:jc w:val="right"/>
        </w:pPr>
        <w:r>
          <w:fldChar w:fldCharType="begin"/>
        </w:r>
        <w:r>
          <w:instrText xml:space="preserve"> PAGE   \* MERGEFORMAT </w:instrText>
        </w:r>
        <w:r>
          <w:fldChar w:fldCharType="separate"/>
        </w:r>
        <w:r w:rsidR="004512E7">
          <w:rPr>
            <w:noProof/>
          </w:rPr>
          <w:t>4</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067744"/>
      <w:docPartObj>
        <w:docPartGallery w:val="Page Numbers (Bottom of Page)"/>
        <w:docPartUnique/>
      </w:docPartObj>
    </w:sdtPr>
    <w:sdtEndPr>
      <w:rPr>
        <w:noProof/>
      </w:rPr>
    </w:sdtEndPr>
    <w:sdtContent>
      <w:p w14:paraId="37498756" w14:textId="0D716C49" w:rsidR="0082165F" w:rsidRDefault="0082165F">
        <w:pPr>
          <w:pStyle w:val="Footer"/>
          <w:jc w:val="right"/>
        </w:pPr>
        <w:r>
          <w:fldChar w:fldCharType="begin"/>
        </w:r>
        <w:r>
          <w:instrText xml:space="preserve"> PAGE   \* MERGEFORMAT </w:instrText>
        </w:r>
        <w:r>
          <w:fldChar w:fldCharType="separate"/>
        </w:r>
        <w:r w:rsidR="004512E7">
          <w:rPr>
            <w:noProof/>
          </w:rPr>
          <w:t>1</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301F" w14:textId="77777777" w:rsidR="00054214" w:rsidRDefault="00054214" w:rsidP="00F41B32">
      <w:pPr>
        <w:spacing w:after="0" w:line="240" w:lineRule="auto"/>
      </w:pPr>
      <w:r>
        <w:separator/>
      </w:r>
    </w:p>
  </w:footnote>
  <w:footnote w:type="continuationSeparator" w:id="0">
    <w:p w14:paraId="342EF7F5" w14:textId="77777777" w:rsidR="00054214" w:rsidRDefault="00054214" w:rsidP="00F41B32">
      <w:pPr>
        <w:spacing w:after="0" w:line="240" w:lineRule="auto"/>
      </w:pPr>
      <w:r>
        <w:continuationSeparator/>
      </w:r>
    </w:p>
  </w:footnote>
  <w:footnote w:type="continuationNotice" w:id="1">
    <w:p w14:paraId="42CFB169" w14:textId="77777777" w:rsidR="00054214" w:rsidRDefault="00054214">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680E" w14:textId="5B04ECB8" w:rsidR="00FE1CBF" w:rsidRDefault="0CF9034D" w:rsidP="00FE1CBF">
    <w:pPr>
      <w:pStyle w:val="Header"/>
      <w:jc w:val="center"/>
    </w:pPr>
    <w:r>
      <w:rPr>
        <w:noProof/>
        <w:lang w:val="en-IE" w:eastAsia="en-IE"/>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53984"/>
    <w:multiLevelType w:val="hybridMultilevel"/>
    <w:tmpl w:val="93B27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2"/>
    <w:rsid w:val="0003509A"/>
    <w:rsid w:val="00054214"/>
    <w:rsid w:val="00054D8F"/>
    <w:rsid w:val="00074986"/>
    <w:rsid w:val="000E32D9"/>
    <w:rsid w:val="000E4B03"/>
    <w:rsid w:val="00120DC4"/>
    <w:rsid w:val="001268C5"/>
    <w:rsid w:val="00141887"/>
    <w:rsid w:val="00150BA3"/>
    <w:rsid w:val="00171841"/>
    <w:rsid w:val="00177F95"/>
    <w:rsid w:val="00193EBC"/>
    <w:rsid w:val="001A4F94"/>
    <w:rsid w:val="001B1447"/>
    <w:rsid w:val="001B3FE8"/>
    <w:rsid w:val="001D4FC2"/>
    <w:rsid w:val="001F338D"/>
    <w:rsid w:val="002033AA"/>
    <w:rsid w:val="00211E20"/>
    <w:rsid w:val="00216430"/>
    <w:rsid w:val="00235848"/>
    <w:rsid w:val="002604F5"/>
    <w:rsid w:val="00281428"/>
    <w:rsid w:val="002A77E9"/>
    <w:rsid w:val="002D106F"/>
    <w:rsid w:val="002F7D3D"/>
    <w:rsid w:val="00301994"/>
    <w:rsid w:val="00316AE1"/>
    <w:rsid w:val="00322E34"/>
    <w:rsid w:val="00337B56"/>
    <w:rsid w:val="003800F5"/>
    <w:rsid w:val="003A0EC7"/>
    <w:rsid w:val="003A37D3"/>
    <w:rsid w:val="003B7DAA"/>
    <w:rsid w:val="003D58FC"/>
    <w:rsid w:val="003E5F09"/>
    <w:rsid w:val="0043397E"/>
    <w:rsid w:val="004467A0"/>
    <w:rsid w:val="004512E7"/>
    <w:rsid w:val="00471E98"/>
    <w:rsid w:val="00480B2C"/>
    <w:rsid w:val="0049273F"/>
    <w:rsid w:val="00494E4A"/>
    <w:rsid w:val="004A62F4"/>
    <w:rsid w:val="004C41B3"/>
    <w:rsid w:val="004D055C"/>
    <w:rsid w:val="004D1E2E"/>
    <w:rsid w:val="004E5F37"/>
    <w:rsid w:val="00500A57"/>
    <w:rsid w:val="00502848"/>
    <w:rsid w:val="00514A4F"/>
    <w:rsid w:val="00556EB1"/>
    <w:rsid w:val="0057237B"/>
    <w:rsid w:val="00592EF5"/>
    <w:rsid w:val="005B4899"/>
    <w:rsid w:val="005C0354"/>
    <w:rsid w:val="005E12FC"/>
    <w:rsid w:val="005E4FDC"/>
    <w:rsid w:val="005F53AD"/>
    <w:rsid w:val="00600353"/>
    <w:rsid w:val="006153DE"/>
    <w:rsid w:val="00633D54"/>
    <w:rsid w:val="0063537E"/>
    <w:rsid w:val="0065693C"/>
    <w:rsid w:val="006756E8"/>
    <w:rsid w:val="0068231A"/>
    <w:rsid w:val="006832D5"/>
    <w:rsid w:val="00697F72"/>
    <w:rsid w:val="006A3D3A"/>
    <w:rsid w:val="006C0763"/>
    <w:rsid w:val="006E1894"/>
    <w:rsid w:val="0070032E"/>
    <w:rsid w:val="0071587F"/>
    <w:rsid w:val="0072573D"/>
    <w:rsid w:val="00747895"/>
    <w:rsid w:val="0078065D"/>
    <w:rsid w:val="00792750"/>
    <w:rsid w:val="007B2B44"/>
    <w:rsid w:val="007B6E8E"/>
    <w:rsid w:val="007D00E1"/>
    <w:rsid w:val="007F19DC"/>
    <w:rsid w:val="00805A48"/>
    <w:rsid w:val="00806684"/>
    <w:rsid w:val="00816ED0"/>
    <w:rsid w:val="00820EB3"/>
    <w:rsid w:val="0082165F"/>
    <w:rsid w:val="0082183A"/>
    <w:rsid w:val="00830CDA"/>
    <w:rsid w:val="00863C68"/>
    <w:rsid w:val="008D3516"/>
    <w:rsid w:val="008F45AB"/>
    <w:rsid w:val="00903E7C"/>
    <w:rsid w:val="009B3AEE"/>
    <w:rsid w:val="00A04F81"/>
    <w:rsid w:val="00A232C1"/>
    <w:rsid w:val="00A3098B"/>
    <w:rsid w:val="00A30B63"/>
    <w:rsid w:val="00A40867"/>
    <w:rsid w:val="00A42A5D"/>
    <w:rsid w:val="00A45AD6"/>
    <w:rsid w:val="00A56192"/>
    <w:rsid w:val="00A64AFB"/>
    <w:rsid w:val="00A947E7"/>
    <w:rsid w:val="00A97AFB"/>
    <w:rsid w:val="00AC02D8"/>
    <w:rsid w:val="00AE6072"/>
    <w:rsid w:val="00AF2415"/>
    <w:rsid w:val="00B00AB1"/>
    <w:rsid w:val="00B17318"/>
    <w:rsid w:val="00B541DD"/>
    <w:rsid w:val="00B62F7A"/>
    <w:rsid w:val="00B75191"/>
    <w:rsid w:val="00B831EB"/>
    <w:rsid w:val="00B86F13"/>
    <w:rsid w:val="00B977BA"/>
    <w:rsid w:val="00BA05EF"/>
    <w:rsid w:val="00BB6A10"/>
    <w:rsid w:val="00BD2F98"/>
    <w:rsid w:val="00BF49F3"/>
    <w:rsid w:val="00C27874"/>
    <w:rsid w:val="00C37594"/>
    <w:rsid w:val="00C574B1"/>
    <w:rsid w:val="00C67697"/>
    <w:rsid w:val="00C74850"/>
    <w:rsid w:val="00C80CB0"/>
    <w:rsid w:val="00C91AFF"/>
    <w:rsid w:val="00C96C3C"/>
    <w:rsid w:val="00C97DE0"/>
    <w:rsid w:val="00CA4183"/>
    <w:rsid w:val="00CB0A28"/>
    <w:rsid w:val="00CB241A"/>
    <w:rsid w:val="00CE741E"/>
    <w:rsid w:val="00D029C6"/>
    <w:rsid w:val="00D11212"/>
    <w:rsid w:val="00D15EEF"/>
    <w:rsid w:val="00D2147F"/>
    <w:rsid w:val="00D456F2"/>
    <w:rsid w:val="00D60184"/>
    <w:rsid w:val="00D67BB7"/>
    <w:rsid w:val="00D81921"/>
    <w:rsid w:val="00D97CA0"/>
    <w:rsid w:val="00DA5ACD"/>
    <w:rsid w:val="00DC58A3"/>
    <w:rsid w:val="00DC6E06"/>
    <w:rsid w:val="00DD6623"/>
    <w:rsid w:val="00DE2947"/>
    <w:rsid w:val="00DE7A0D"/>
    <w:rsid w:val="00DF229D"/>
    <w:rsid w:val="00DF40FC"/>
    <w:rsid w:val="00E01F3D"/>
    <w:rsid w:val="00E02E87"/>
    <w:rsid w:val="00E3210B"/>
    <w:rsid w:val="00E43076"/>
    <w:rsid w:val="00E527BF"/>
    <w:rsid w:val="00E57180"/>
    <w:rsid w:val="00E90C6C"/>
    <w:rsid w:val="00E933E6"/>
    <w:rsid w:val="00EB69DC"/>
    <w:rsid w:val="00ED36F8"/>
    <w:rsid w:val="00EE7D51"/>
    <w:rsid w:val="00F00A94"/>
    <w:rsid w:val="00F32772"/>
    <w:rsid w:val="00F41B32"/>
    <w:rsid w:val="00F607AF"/>
    <w:rsid w:val="00F83EFA"/>
    <w:rsid w:val="00FD0D20"/>
    <w:rsid w:val="00FD2440"/>
    <w:rsid w:val="00FE1CBF"/>
    <w:rsid w:val="00FE65E0"/>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customStyle="1"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protection.ie/en/dpc-guidance/law/decisions/kerrycountycouncil-march-2020" TargetMode="External"/><Relationship Id="rId18" Type="http://schemas.openxmlformats.org/officeDocument/2006/relationships/hyperlink" Target="https://www.dataprotection.ie/en/dpc-guidance/law/decisions-made-under-data-protection-act-2018/inquiry-sligo-county-counc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ataprotection.ie/en/faqs/topical-data-protection-issues/can-local-authorities-use-CCTV" TargetMode="External"/><Relationship Id="rId17" Type="http://schemas.openxmlformats.org/officeDocument/2006/relationships/hyperlink" Target="https://www.dataprotection.ie/en/dpc-guidance/law/decisions-made-under-data-protection-act-2018/inquiry-into-galway-county-council-august-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taprotection.ie/en/resources/law/decisions/kildare-county-council-january-2023" TargetMode="External"/><Relationship Id="rId20" Type="http://schemas.openxmlformats.org/officeDocument/2006/relationships/hyperlink" Target="https://www.limerickleader.ie/news/environment/1763513/limerick-council-install-cctv-at-bring-banks-to-combat-illegal-dump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ataprotection.ie/en/dpc-guidance/law/decisions/inquiry-into-limerick-city-and-county-council-december-202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cholive.ie/corknews/arid-415910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protection.ie/en/dpc-guidance/law/decisions/waterford-city-county-council-oct-202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3.xml><?xml version="1.0" encoding="utf-8"?>
<ds:datastoreItem xmlns:ds="http://schemas.openxmlformats.org/officeDocument/2006/customXml" ds:itemID="{E90D8407-0EAE-4293-A21F-C67F937019F4}">
  <ds:schemaRefs>
    <ds:schemaRef ds:uri="http://schemas.microsoft.com/office/2006/metadata/properties"/>
    <ds:schemaRef ds:uri="http://purl.org/dc/elements/1.1/"/>
    <ds:schemaRef ds:uri="http://purl.org/dc/terms/"/>
    <ds:schemaRef ds:uri="http://schemas.openxmlformats.org/package/2006/metadata/core-properties"/>
    <ds:schemaRef ds:uri="cae4c571-70c4-4f0a-9fdc-93eb6759726f"/>
    <ds:schemaRef ds:uri="http://purl.org/dc/dcmitype/"/>
    <ds:schemaRef ds:uri="http://schemas.microsoft.com/office/infopath/2007/PartnerControls"/>
    <ds:schemaRef ds:uri="98d2b987-a578-4066-902c-c3c2199684d7"/>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75064D0-1BB5-45E1-9ABB-473B9CC6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7423</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G Hawkes</cp:lastModifiedBy>
  <cp:revision>2</cp:revision>
  <dcterms:created xsi:type="dcterms:W3CDTF">2025-06-30T16:03:00Z</dcterms:created>
  <dcterms:modified xsi:type="dcterms:W3CDTF">2025-06-30T16:03:00Z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