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oKlavuzu"/>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76CCB9C4" w:rsidR="00DD6623" w:rsidRPr="00DD6623" w:rsidRDefault="003C104B" w:rsidP="00DD6623">
            <w:pPr>
              <w:rPr>
                <w:rFonts w:ascii="Calibri" w:eastAsia="Calibri" w:hAnsi="Calibri" w:cs="Times New Roman"/>
                <w:sz w:val="24"/>
                <w:szCs w:val="24"/>
              </w:rPr>
            </w:pPr>
            <w:r>
              <w:rPr>
                <w:rFonts w:ascii="Calibri" w:eastAsia="Calibri" w:hAnsi="Calibri" w:cs="Times New Roman"/>
                <w:sz w:val="24"/>
                <w:szCs w:val="24"/>
              </w:rPr>
              <w:t>Turkish Personal Data Protection Authority</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5A077EAD" w:rsidR="00DD6623" w:rsidRPr="00DD6623" w:rsidRDefault="003C104B" w:rsidP="00DD6623">
            <w:pPr>
              <w:rPr>
                <w:rFonts w:ascii="Calibri" w:eastAsia="Calibri" w:hAnsi="Calibri" w:cs="Times New Roman"/>
                <w:sz w:val="24"/>
                <w:szCs w:val="24"/>
              </w:rPr>
            </w:pPr>
            <w:r>
              <w:rPr>
                <w:rFonts w:ascii="Calibri" w:eastAsia="Calibri" w:hAnsi="Calibri" w:cs="Times New Roman"/>
                <w:sz w:val="24"/>
                <w:szCs w:val="24"/>
              </w:rPr>
              <w:t xml:space="preserve">Ahmet Miraç </w:t>
            </w:r>
          </w:p>
        </w:tc>
        <w:tc>
          <w:tcPr>
            <w:tcW w:w="3006" w:type="dxa"/>
            <w:tcBorders>
              <w:left w:val="nil"/>
              <w:bottom w:val="single" w:sz="4" w:space="0" w:color="auto"/>
              <w:right w:val="nil"/>
            </w:tcBorders>
          </w:tcPr>
          <w:p w14:paraId="1270AD7E" w14:textId="258490EE" w:rsidR="00DD6623" w:rsidRPr="00DD6623" w:rsidRDefault="003C104B" w:rsidP="00DD6623">
            <w:pPr>
              <w:rPr>
                <w:rFonts w:ascii="Calibri" w:eastAsia="Calibri" w:hAnsi="Calibri" w:cs="Times New Roman"/>
                <w:sz w:val="24"/>
                <w:szCs w:val="24"/>
              </w:rPr>
            </w:pPr>
            <w:r>
              <w:rPr>
                <w:rFonts w:ascii="Calibri" w:eastAsia="Calibri" w:hAnsi="Calibri" w:cs="Times New Roman"/>
                <w:sz w:val="24"/>
                <w:szCs w:val="24"/>
              </w:rPr>
              <w:t>Sönmez</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2D2901B4" w:rsidR="0082183A" w:rsidRPr="00DD6623" w:rsidRDefault="003C104B" w:rsidP="00DD6623">
            <w:pPr>
              <w:rPr>
                <w:rFonts w:ascii="Calibri" w:eastAsia="Calibri" w:hAnsi="Calibri" w:cs="Times New Roman"/>
                <w:sz w:val="24"/>
                <w:szCs w:val="24"/>
              </w:rPr>
            </w:pPr>
            <w:r>
              <w:rPr>
                <w:rFonts w:ascii="Calibri" w:eastAsia="Calibri" w:hAnsi="Calibri" w:cs="Times New Roman"/>
                <w:sz w:val="24"/>
                <w:szCs w:val="24"/>
              </w:rPr>
              <w:t xml:space="preserve">Data Protection </w:t>
            </w:r>
            <w:r w:rsidR="006F340D">
              <w:rPr>
                <w:rFonts w:ascii="Calibri" w:eastAsia="Calibri" w:hAnsi="Calibri" w:cs="Times New Roman"/>
                <w:sz w:val="24"/>
                <w:szCs w:val="24"/>
              </w:rPr>
              <w:t>Expert</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36B4861E" w:rsidR="00DD6623" w:rsidRPr="00DD6623" w:rsidRDefault="006F340D" w:rsidP="00DD6623">
            <w:pPr>
              <w:rPr>
                <w:rFonts w:ascii="Calibri" w:eastAsia="Calibri" w:hAnsi="Calibri" w:cs="Times New Roman"/>
                <w:sz w:val="24"/>
                <w:szCs w:val="24"/>
              </w:rPr>
            </w:pPr>
            <w:r>
              <w:rPr>
                <w:rFonts w:ascii="Calibri" w:eastAsia="Calibri" w:hAnsi="Calibri" w:cs="Times New Roman"/>
                <w:sz w:val="24"/>
                <w:szCs w:val="24"/>
              </w:rPr>
              <w:t>ahmet.sonmez@kvkk.gov.tr</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oKlavuzu"/>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6AA09D39" w:rsidR="00DD6623" w:rsidRPr="00DD6623" w:rsidRDefault="006F34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0FB78F08" w:rsidR="00DD6623" w:rsidRPr="00DD6623" w:rsidRDefault="006F34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0DB3429F" w:rsidR="00DD6623" w:rsidRPr="00DD6623" w:rsidRDefault="006F34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oKlavuzu"/>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38A44D29" w:rsidR="00DD6623" w:rsidRPr="00DD6623" w:rsidRDefault="006F34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D522D65" w14:textId="77777777" w:rsidR="00DD6623" w:rsidRPr="00DD6623" w:rsidRDefault="00DD6623" w:rsidP="00DD6623">
            <w:pPr>
              <w:rPr>
                <w:rFonts w:ascii="Calibri" w:eastAsia="Calibri" w:hAnsi="Calibri" w:cs="Times New Roman"/>
                <w:sz w:val="24"/>
                <w:szCs w:val="24"/>
              </w:rPr>
            </w:pPr>
          </w:p>
          <w:p w14:paraId="24A42C06" w14:textId="6BC2D477" w:rsidR="00DD6623" w:rsidRPr="00DD6623" w:rsidRDefault="00BC0DD8" w:rsidP="00BC0DD8">
            <w:pPr>
              <w:jc w:val="both"/>
              <w:rPr>
                <w:rFonts w:ascii="Calibri" w:eastAsia="Calibri" w:hAnsi="Calibri" w:cs="Times New Roman"/>
                <w:sz w:val="24"/>
                <w:szCs w:val="24"/>
              </w:rPr>
            </w:pPr>
            <w:r>
              <w:rPr>
                <w:rFonts w:ascii="Calibri" w:eastAsia="Calibri" w:hAnsi="Calibri" w:cs="Times New Roman"/>
                <w:sz w:val="24"/>
                <w:szCs w:val="24"/>
              </w:rPr>
              <w:t>The book named “</w:t>
            </w:r>
            <w:r w:rsidRPr="00BC0DD8">
              <w:rPr>
                <w:rFonts w:ascii="Calibri" w:eastAsia="Calibri" w:hAnsi="Calibri" w:cs="Times New Roman"/>
                <w:sz w:val="24"/>
                <w:szCs w:val="24"/>
              </w:rPr>
              <w:t>An Academic Perspective on Artificial Intelligence Technologies</w:t>
            </w:r>
            <w:r>
              <w:rPr>
                <w:rFonts w:ascii="Calibri" w:eastAsia="Calibri" w:hAnsi="Calibri" w:cs="Times New Roman"/>
                <w:sz w:val="24"/>
                <w:szCs w:val="24"/>
              </w:rPr>
              <w:t>” has been published by Turkish Personal Data Protection Authority on 21</w:t>
            </w:r>
            <w:r w:rsidRPr="00BC0DD8">
              <w:rPr>
                <w:rFonts w:ascii="Calibri" w:eastAsia="Calibri" w:hAnsi="Calibri" w:cs="Times New Roman"/>
                <w:sz w:val="24"/>
                <w:szCs w:val="24"/>
                <w:vertAlign w:val="superscript"/>
              </w:rPr>
              <w:t>st</w:t>
            </w:r>
            <w:r>
              <w:rPr>
                <w:rFonts w:ascii="Calibri" w:eastAsia="Calibri" w:hAnsi="Calibri" w:cs="Times New Roman"/>
                <w:sz w:val="24"/>
                <w:szCs w:val="24"/>
              </w:rPr>
              <w:t xml:space="preserve"> April 2025</w:t>
            </w:r>
            <w:r w:rsidR="00E07492">
              <w:rPr>
                <w:rFonts w:ascii="Calibri" w:eastAsia="Calibri" w:hAnsi="Calibri" w:cs="Times New Roman"/>
                <w:sz w:val="24"/>
                <w:szCs w:val="24"/>
              </w:rPr>
              <w:t xml:space="preserve"> in its official website</w:t>
            </w:r>
            <w:r>
              <w:rPr>
                <w:rFonts w:ascii="Calibri" w:eastAsia="Calibri" w:hAnsi="Calibri" w:cs="Times New Roman"/>
                <w:sz w:val="24"/>
                <w:szCs w:val="24"/>
              </w:rPr>
              <w:t>. T</w:t>
            </w:r>
            <w:r w:rsidR="007E24FA">
              <w:rPr>
                <w:rFonts w:ascii="Calibri" w:eastAsia="Calibri" w:hAnsi="Calibri" w:cs="Times New Roman"/>
                <w:sz w:val="24"/>
                <w:szCs w:val="24"/>
              </w:rPr>
              <w:t>h</w:t>
            </w:r>
            <w:r w:rsidR="00E07492">
              <w:rPr>
                <w:rFonts w:ascii="Calibri" w:eastAsia="Calibri" w:hAnsi="Calibri" w:cs="Times New Roman"/>
                <w:sz w:val="24"/>
                <w:szCs w:val="24"/>
              </w:rPr>
              <w:t>e book chapters were written by</w:t>
            </w:r>
            <w:r w:rsidR="007E24FA">
              <w:rPr>
                <w:rFonts w:ascii="Calibri" w:eastAsia="Calibri" w:hAnsi="Calibri" w:cs="Times New Roman"/>
                <w:sz w:val="24"/>
                <w:szCs w:val="24"/>
              </w:rPr>
              <w:t xml:space="preserve"> various</w:t>
            </w:r>
            <w:r w:rsidR="00E07492">
              <w:rPr>
                <w:rFonts w:ascii="Calibri" w:eastAsia="Calibri" w:hAnsi="Calibri" w:cs="Times New Roman"/>
                <w:sz w:val="24"/>
                <w:szCs w:val="24"/>
              </w:rPr>
              <w:t xml:space="preserve"> Turkish</w:t>
            </w:r>
            <w:r w:rsidR="007E24FA">
              <w:rPr>
                <w:rFonts w:ascii="Calibri" w:eastAsia="Calibri" w:hAnsi="Calibri" w:cs="Times New Roman"/>
                <w:sz w:val="24"/>
                <w:szCs w:val="24"/>
              </w:rPr>
              <w:t xml:space="preserve"> </w:t>
            </w:r>
            <w:r w:rsidR="00E07492">
              <w:rPr>
                <w:rFonts w:ascii="Calibri" w:eastAsia="Calibri" w:hAnsi="Calibri" w:cs="Times New Roman"/>
                <w:sz w:val="24"/>
                <w:szCs w:val="24"/>
              </w:rPr>
              <w:t>academicians’</w:t>
            </w:r>
            <w:r w:rsidR="007E24FA">
              <w:rPr>
                <w:rFonts w:ascii="Calibri" w:eastAsia="Calibri" w:hAnsi="Calibri" w:cs="Times New Roman"/>
                <w:sz w:val="24"/>
                <w:szCs w:val="24"/>
              </w:rPr>
              <w:t xml:space="preserve"> efforts working in the fields o</w:t>
            </w:r>
            <w:r w:rsidR="00E07492">
              <w:rPr>
                <w:rFonts w:ascii="Calibri" w:eastAsia="Calibri" w:hAnsi="Calibri" w:cs="Times New Roman"/>
                <w:sz w:val="24"/>
                <w:szCs w:val="24"/>
              </w:rPr>
              <w:t>f data protection and artificial intelligence coordinated by Turkish Personal Data Protection Authority.</w:t>
            </w:r>
            <w:r w:rsidR="007E24FA">
              <w:rPr>
                <w:rFonts w:ascii="Calibri" w:eastAsia="Calibri" w:hAnsi="Calibri" w:cs="Times New Roman"/>
                <w:sz w:val="24"/>
                <w:szCs w:val="24"/>
              </w:rPr>
              <w:t xml:space="preserve"> </w:t>
            </w:r>
          </w:p>
          <w:p w14:paraId="49399BB9" w14:textId="77777777" w:rsidR="00DD6623" w:rsidRPr="00DD6623" w:rsidRDefault="00DD6623" w:rsidP="00DD6623">
            <w:pPr>
              <w:rPr>
                <w:rFonts w:ascii="Calibri" w:eastAsia="Calibri" w:hAnsi="Calibri" w:cs="Times New Roman"/>
                <w:sz w:val="24"/>
                <w:szCs w:val="24"/>
              </w:rPr>
            </w:pP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2DE3F23D" w14:textId="77777777" w:rsidR="00DD6623" w:rsidRPr="00DD6623" w:rsidRDefault="00DD6623" w:rsidP="00DD6623">
            <w:pPr>
              <w:rPr>
                <w:rFonts w:ascii="Calibri" w:eastAsia="Calibri" w:hAnsi="Calibri" w:cs="Times New Roman"/>
                <w:sz w:val="24"/>
                <w:szCs w:val="24"/>
              </w:rPr>
            </w:pPr>
          </w:p>
          <w:p w14:paraId="6E8FF2F6" w14:textId="77777777" w:rsidR="00E07492"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 xml:space="preserve">The rapid advance of artificial-intelligence (AI) technologies has introduced new concepts, responsibilities and debates, together with far-reaching legal, technical and ethical effects. </w:t>
            </w:r>
          </w:p>
          <w:p w14:paraId="033EDA80" w14:textId="77777777" w:rsidR="00E07492" w:rsidRDefault="00E07492" w:rsidP="00E07492">
            <w:pPr>
              <w:jc w:val="both"/>
              <w:rPr>
                <w:rFonts w:ascii="Calibri" w:eastAsia="Calibri" w:hAnsi="Calibri" w:cs="Times New Roman"/>
                <w:sz w:val="24"/>
                <w:szCs w:val="24"/>
              </w:rPr>
            </w:pPr>
          </w:p>
          <w:p w14:paraId="3119956D" w14:textId="63755434"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 xml:space="preserve">In light of these developments, </w:t>
            </w:r>
            <w:r w:rsidR="00E07492">
              <w:rPr>
                <w:rFonts w:ascii="Calibri" w:eastAsia="Calibri" w:hAnsi="Calibri" w:cs="Times New Roman"/>
                <w:sz w:val="24"/>
                <w:szCs w:val="24"/>
              </w:rPr>
              <w:t xml:space="preserve">Turkish Personal Data Protection </w:t>
            </w:r>
            <w:r w:rsidRPr="00BC0DD8">
              <w:rPr>
                <w:rFonts w:ascii="Calibri" w:eastAsia="Calibri" w:hAnsi="Calibri" w:cs="Times New Roman"/>
                <w:sz w:val="24"/>
                <w:szCs w:val="24"/>
              </w:rPr>
              <w:t>Authority has compiled the book “An Academic Perspective on Artificial Intelligence Technologies,” comprising five sections and fifteen scholarly articles in which leading academics examine— from multiple angles—the legal, technical and ethical issues surrounding the protection of personal data in AI.</w:t>
            </w:r>
          </w:p>
          <w:p w14:paraId="3D863BAF" w14:textId="77777777" w:rsidR="00BC0DD8" w:rsidRPr="00BC0DD8" w:rsidRDefault="00BC0DD8" w:rsidP="00BC0DD8">
            <w:pPr>
              <w:rPr>
                <w:rFonts w:ascii="Calibri" w:eastAsia="Calibri" w:hAnsi="Calibri" w:cs="Times New Roman"/>
                <w:sz w:val="24"/>
                <w:szCs w:val="24"/>
              </w:rPr>
            </w:pPr>
          </w:p>
          <w:p w14:paraId="61AC6E2E"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The volume contains the following articles:</w:t>
            </w:r>
          </w:p>
          <w:p w14:paraId="2F0BD119" w14:textId="77777777" w:rsidR="00BC0DD8" w:rsidRPr="00BC0DD8" w:rsidRDefault="00BC0DD8" w:rsidP="00E07492">
            <w:pPr>
              <w:jc w:val="both"/>
              <w:rPr>
                <w:rFonts w:ascii="Calibri" w:eastAsia="Calibri" w:hAnsi="Calibri" w:cs="Times New Roman"/>
                <w:sz w:val="24"/>
                <w:szCs w:val="24"/>
              </w:rPr>
            </w:pPr>
          </w:p>
          <w:p w14:paraId="7361859E"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Introduction to Artificial Intelligence and Machine Learning</w:t>
            </w:r>
          </w:p>
          <w:p w14:paraId="7F5000EC" w14:textId="77777777" w:rsidR="00BC0DD8" w:rsidRPr="00BC0DD8" w:rsidRDefault="00BC0DD8" w:rsidP="00E07492">
            <w:pPr>
              <w:jc w:val="both"/>
              <w:rPr>
                <w:rFonts w:ascii="Calibri" w:eastAsia="Calibri" w:hAnsi="Calibri" w:cs="Times New Roman"/>
                <w:sz w:val="24"/>
                <w:szCs w:val="24"/>
              </w:rPr>
            </w:pPr>
          </w:p>
          <w:p w14:paraId="3B4047C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An Ethical Approach to Artificial-Intelligence Technologies</w:t>
            </w:r>
          </w:p>
          <w:p w14:paraId="2C0DB837" w14:textId="77777777" w:rsidR="00BC0DD8" w:rsidRPr="00BC0DD8" w:rsidRDefault="00BC0DD8" w:rsidP="00E07492">
            <w:pPr>
              <w:jc w:val="both"/>
              <w:rPr>
                <w:rFonts w:ascii="Calibri" w:eastAsia="Calibri" w:hAnsi="Calibri" w:cs="Times New Roman"/>
                <w:sz w:val="24"/>
                <w:szCs w:val="24"/>
              </w:rPr>
            </w:pPr>
          </w:p>
          <w:p w14:paraId="2560EE8C"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Codes and Laws: The Regulatory Route of Artificial Intelligence and the EU AI Act</w:t>
            </w:r>
          </w:p>
          <w:p w14:paraId="12AC3F2A" w14:textId="77777777" w:rsidR="00BC0DD8" w:rsidRPr="00BC0DD8" w:rsidRDefault="00BC0DD8" w:rsidP="00E07492">
            <w:pPr>
              <w:jc w:val="both"/>
              <w:rPr>
                <w:rFonts w:ascii="Calibri" w:eastAsia="Calibri" w:hAnsi="Calibri" w:cs="Times New Roman"/>
                <w:sz w:val="24"/>
                <w:szCs w:val="24"/>
              </w:rPr>
            </w:pPr>
          </w:p>
          <w:p w14:paraId="74FFDA9D"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Legal Liability for Harms Caused by Artificial Intelligence</w:t>
            </w:r>
          </w:p>
          <w:p w14:paraId="1672A742" w14:textId="77777777" w:rsidR="00BC0DD8" w:rsidRPr="00BC0DD8" w:rsidRDefault="00BC0DD8" w:rsidP="00E07492">
            <w:pPr>
              <w:jc w:val="both"/>
              <w:rPr>
                <w:rFonts w:ascii="Calibri" w:eastAsia="Calibri" w:hAnsi="Calibri" w:cs="Times New Roman"/>
                <w:sz w:val="24"/>
                <w:szCs w:val="24"/>
              </w:rPr>
            </w:pPr>
          </w:p>
          <w:p w14:paraId="478749F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Fundamental Principles of Data-Protection Law and Their Assessment in Relation to AI Applications</w:t>
            </w:r>
          </w:p>
          <w:p w14:paraId="2C2CA0E2" w14:textId="77777777" w:rsidR="00BC0DD8" w:rsidRPr="00BC0DD8" w:rsidRDefault="00BC0DD8" w:rsidP="00E07492">
            <w:pPr>
              <w:jc w:val="both"/>
              <w:rPr>
                <w:rFonts w:ascii="Calibri" w:eastAsia="Calibri" w:hAnsi="Calibri" w:cs="Times New Roman"/>
                <w:sz w:val="24"/>
                <w:szCs w:val="24"/>
              </w:rPr>
            </w:pPr>
          </w:p>
          <w:p w14:paraId="4724BB05"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Profiling with AI Algorithms and the Protection of Personal Data</w:t>
            </w:r>
          </w:p>
          <w:p w14:paraId="67277C24" w14:textId="77777777" w:rsidR="00BC0DD8" w:rsidRPr="00BC0DD8" w:rsidRDefault="00BC0DD8" w:rsidP="00E07492">
            <w:pPr>
              <w:jc w:val="both"/>
              <w:rPr>
                <w:rFonts w:ascii="Calibri" w:eastAsia="Calibri" w:hAnsi="Calibri" w:cs="Times New Roman"/>
                <w:sz w:val="24"/>
                <w:szCs w:val="24"/>
              </w:rPr>
            </w:pPr>
          </w:p>
          <w:p w14:paraId="70D25C4C"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Core Data-Protection Methods in Artificial Intelligence</w:t>
            </w:r>
          </w:p>
          <w:p w14:paraId="512BCD0A" w14:textId="77777777" w:rsidR="00BC0DD8" w:rsidRPr="00BC0DD8" w:rsidRDefault="00BC0DD8" w:rsidP="00E07492">
            <w:pPr>
              <w:jc w:val="both"/>
              <w:rPr>
                <w:rFonts w:ascii="Calibri" w:eastAsia="Calibri" w:hAnsi="Calibri" w:cs="Times New Roman"/>
                <w:sz w:val="24"/>
                <w:szCs w:val="24"/>
              </w:rPr>
            </w:pPr>
          </w:p>
          <w:p w14:paraId="1865D52C"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Factors to Be Considered in AI Applications Developed for Vulnerable Groups (Children, Older Adults, Persons with Disabilities)</w:t>
            </w:r>
          </w:p>
          <w:p w14:paraId="15AFB8FA" w14:textId="77777777" w:rsidR="00BC0DD8" w:rsidRPr="00BC0DD8" w:rsidRDefault="00BC0DD8" w:rsidP="00E07492">
            <w:pPr>
              <w:jc w:val="both"/>
              <w:rPr>
                <w:rFonts w:ascii="Calibri" w:eastAsia="Calibri" w:hAnsi="Calibri" w:cs="Times New Roman"/>
                <w:sz w:val="24"/>
                <w:szCs w:val="24"/>
              </w:rPr>
            </w:pPr>
          </w:p>
          <w:p w14:paraId="115806F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Artificial Intelligence and Personal Data in the Health Sector</w:t>
            </w:r>
          </w:p>
          <w:p w14:paraId="790F2743" w14:textId="77777777" w:rsidR="00BC0DD8" w:rsidRPr="00BC0DD8" w:rsidRDefault="00BC0DD8" w:rsidP="00E07492">
            <w:pPr>
              <w:jc w:val="both"/>
              <w:rPr>
                <w:rFonts w:ascii="Calibri" w:eastAsia="Calibri" w:hAnsi="Calibri" w:cs="Times New Roman"/>
                <w:sz w:val="24"/>
                <w:szCs w:val="24"/>
              </w:rPr>
            </w:pPr>
          </w:p>
          <w:p w14:paraId="55621BC4"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Artificial Intelligence in Employment</w:t>
            </w:r>
          </w:p>
          <w:p w14:paraId="2FD013BB" w14:textId="77777777" w:rsidR="00BC0DD8" w:rsidRPr="00BC0DD8" w:rsidRDefault="00BC0DD8" w:rsidP="00E07492">
            <w:pPr>
              <w:jc w:val="both"/>
              <w:rPr>
                <w:rFonts w:ascii="Calibri" w:eastAsia="Calibri" w:hAnsi="Calibri" w:cs="Times New Roman"/>
                <w:sz w:val="24"/>
                <w:szCs w:val="24"/>
              </w:rPr>
            </w:pPr>
          </w:p>
          <w:p w14:paraId="5C91CB7E"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lastRenderedPageBreak/>
              <w:t>Compliance of Recommendation Models with the Turkish Personal Data Protection Law (KVKK)</w:t>
            </w:r>
          </w:p>
          <w:p w14:paraId="60388374" w14:textId="77777777" w:rsidR="00BC0DD8" w:rsidRPr="00BC0DD8" w:rsidRDefault="00BC0DD8" w:rsidP="00E07492">
            <w:pPr>
              <w:jc w:val="both"/>
              <w:rPr>
                <w:rFonts w:ascii="Calibri" w:eastAsia="Calibri" w:hAnsi="Calibri" w:cs="Times New Roman"/>
                <w:sz w:val="24"/>
                <w:szCs w:val="24"/>
              </w:rPr>
            </w:pPr>
          </w:p>
          <w:p w14:paraId="7317DB7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Artificial Intelligence in the Transport Sector</w:t>
            </w:r>
          </w:p>
          <w:p w14:paraId="754A8A3D" w14:textId="77777777" w:rsidR="00BC0DD8" w:rsidRPr="00BC0DD8" w:rsidRDefault="00BC0DD8" w:rsidP="00E07492">
            <w:pPr>
              <w:jc w:val="both"/>
              <w:rPr>
                <w:rFonts w:ascii="Calibri" w:eastAsia="Calibri" w:hAnsi="Calibri" w:cs="Times New Roman"/>
                <w:sz w:val="24"/>
                <w:szCs w:val="24"/>
              </w:rPr>
            </w:pPr>
          </w:p>
          <w:p w14:paraId="47A640AB"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Use of Artificial Intelligence in the Financial Sector: An Evaluation Focused on Personal Data Protection</w:t>
            </w:r>
          </w:p>
          <w:p w14:paraId="500BB95C" w14:textId="77777777" w:rsidR="00BC0DD8" w:rsidRPr="00BC0DD8" w:rsidRDefault="00BC0DD8" w:rsidP="00E07492">
            <w:pPr>
              <w:jc w:val="both"/>
              <w:rPr>
                <w:rFonts w:ascii="Calibri" w:eastAsia="Calibri" w:hAnsi="Calibri" w:cs="Times New Roman"/>
                <w:sz w:val="24"/>
                <w:szCs w:val="24"/>
              </w:rPr>
            </w:pPr>
          </w:p>
          <w:p w14:paraId="6CD2E51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Artificial Intelligence in Education</w:t>
            </w:r>
          </w:p>
          <w:p w14:paraId="71AADDE5" w14:textId="77777777" w:rsidR="00BC0DD8" w:rsidRPr="00BC0DD8" w:rsidRDefault="00BC0DD8" w:rsidP="00E07492">
            <w:pPr>
              <w:jc w:val="both"/>
              <w:rPr>
                <w:rFonts w:ascii="Calibri" w:eastAsia="Calibri" w:hAnsi="Calibri" w:cs="Times New Roman"/>
                <w:sz w:val="24"/>
                <w:szCs w:val="24"/>
              </w:rPr>
            </w:pPr>
          </w:p>
          <w:p w14:paraId="430F8BDC"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Governance and Methodology in Artificial Intelligence</w:t>
            </w:r>
          </w:p>
          <w:p w14:paraId="46753F87" w14:textId="77777777" w:rsidR="00BC0DD8" w:rsidRPr="00BC0DD8" w:rsidRDefault="00BC0DD8" w:rsidP="00E07492">
            <w:pPr>
              <w:jc w:val="both"/>
              <w:rPr>
                <w:rFonts w:ascii="Calibri" w:eastAsia="Calibri" w:hAnsi="Calibri" w:cs="Times New Roman"/>
                <w:sz w:val="24"/>
                <w:szCs w:val="24"/>
              </w:rPr>
            </w:pPr>
          </w:p>
          <w:p w14:paraId="1B12F842" w14:textId="77777777" w:rsidR="00BC0DD8" w:rsidRPr="00BC0DD8" w:rsidRDefault="00BC0DD8" w:rsidP="00E07492">
            <w:pPr>
              <w:jc w:val="both"/>
              <w:rPr>
                <w:rFonts w:ascii="Calibri" w:eastAsia="Calibri" w:hAnsi="Calibri" w:cs="Times New Roman"/>
                <w:sz w:val="24"/>
                <w:szCs w:val="24"/>
              </w:rPr>
            </w:pPr>
            <w:r w:rsidRPr="00BC0DD8">
              <w:rPr>
                <w:rFonts w:ascii="Calibri" w:eastAsia="Calibri" w:hAnsi="Calibri" w:cs="Times New Roman"/>
                <w:sz w:val="24"/>
                <w:szCs w:val="24"/>
              </w:rPr>
              <w:t>These articles have been made available to interested readers in order to contribute to the field of personal-data protection.</w:t>
            </w:r>
          </w:p>
          <w:p w14:paraId="41CACA21" w14:textId="77777777" w:rsidR="00BC0DD8" w:rsidRPr="00BC0DD8" w:rsidRDefault="00BC0DD8" w:rsidP="00BC0DD8">
            <w:pPr>
              <w:rPr>
                <w:rFonts w:ascii="Calibri" w:eastAsia="Calibri" w:hAnsi="Calibri" w:cs="Times New Roman"/>
                <w:sz w:val="24"/>
                <w:szCs w:val="24"/>
              </w:rPr>
            </w:pPr>
          </w:p>
          <w:p w14:paraId="1BB918C6" w14:textId="77777777" w:rsidR="00BC0DD8" w:rsidRPr="00BC0DD8" w:rsidRDefault="00BC0DD8" w:rsidP="00BC0DD8">
            <w:pPr>
              <w:rPr>
                <w:rFonts w:ascii="Calibri" w:eastAsia="Calibri" w:hAnsi="Calibri" w:cs="Times New Roman"/>
                <w:sz w:val="24"/>
                <w:szCs w:val="24"/>
              </w:rPr>
            </w:pPr>
          </w:p>
          <w:p w14:paraId="26F83408" w14:textId="77777777" w:rsidR="00BC0DD8" w:rsidRPr="00BC0DD8" w:rsidRDefault="00BC0DD8" w:rsidP="00BC0DD8">
            <w:pPr>
              <w:rPr>
                <w:rFonts w:ascii="Calibri" w:eastAsia="Calibri" w:hAnsi="Calibri" w:cs="Times New Roman"/>
                <w:sz w:val="24"/>
                <w:szCs w:val="24"/>
              </w:rPr>
            </w:pPr>
          </w:p>
          <w:p w14:paraId="1AF0D10E" w14:textId="77777777" w:rsidR="00BC0DD8" w:rsidRPr="00BC0DD8" w:rsidRDefault="00BC0DD8" w:rsidP="00BC0DD8">
            <w:pPr>
              <w:rPr>
                <w:rFonts w:ascii="Calibri" w:eastAsia="Calibri" w:hAnsi="Calibri" w:cs="Times New Roman"/>
                <w:sz w:val="24"/>
                <w:szCs w:val="24"/>
              </w:rPr>
            </w:pPr>
          </w:p>
          <w:p w14:paraId="2390B7C4" w14:textId="77777777" w:rsidR="00BC0DD8" w:rsidRPr="00BC0DD8" w:rsidRDefault="00BC0DD8" w:rsidP="00BC0DD8">
            <w:pPr>
              <w:rPr>
                <w:rFonts w:ascii="Calibri" w:eastAsia="Calibri" w:hAnsi="Calibri" w:cs="Times New Roman"/>
                <w:sz w:val="24"/>
                <w:szCs w:val="24"/>
              </w:rPr>
            </w:pPr>
          </w:p>
          <w:p w14:paraId="01E69E18" w14:textId="77777777" w:rsidR="00BC0DD8" w:rsidRPr="00BC0DD8" w:rsidRDefault="00BC0DD8" w:rsidP="00BC0DD8">
            <w:pPr>
              <w:rPr>
                <w:rFonts w:ascii="Calibri" w:eastAsia="Calibri" w:hAnsi="Calibri" w:cs="Times New Roman"/>
                <w:sz w:val="24"/>
                <w:szCs w:val="24"/>
              </w:rPr>
            </w:pPr>
          </w:p>
          <w:p w14:paraId="074BA190" w14:textId="77777777" w:rsidR="00BC0DD8" w:rsidRPr="00BC0DD8" w:rsidRDefault="00BC0DD8" w:rsidP="00BC0DD8">
            <w:pPr>
              <w:rPr>
                <w:rFonts w:ascii="Calibri" w:eastAsia="Calibri" w:hAnsi="Calibri" w:cs="Times New Roman"/>
                <w:sz w:val="24"/>
                <w:szCs w:val="24"/>
              </w:rPr>
            </w:pPr>
          </w:p>
          <w:p w14:paraId="7B81D68C" w14:textId="77777777" w:rsidR="00BC0DD8" w:rsidRPr="00BC0DD8" w:rsidRDefault="00BC0DD8" w:rsidP="00BC0DD8">
            <w:pPr>
              <w:rPr>
                <w:rFonts w:ascii="Calibri" w:eastAsia="Calibri" w:hAnsi="Calibri" w:cs="Times New Roman"/>
                <w:sz w:val="24"/>
                <w:szCs w:val="24"/>
              </w:rPr>
            </w:pPr>
          </w:p>
          <w:p w14:paraId="1CD0E2D5" w14:textId="77777777" w:rsidR="00DD6623" w:rsidRPr="00DD6623" w:rsidRDefault="00DD6623" w:rsidP="00DD6623">
            <w:pPr>
              <w:rPr>
                <w:rFonts w:ascii="Calibri" w:eastAsia="Calibri" w:hAnsi="Calibri" w:cs="Times New Roman"/>
                <w:sz w:val="24"/>
                <w:szCs w:val="24"/>
              </w:rPr>
            </w:pPr>
          </w:p>
          <w:p w14:paraId="149AC299" w14:textId="77777777" w:rsidR="00DD6623" w:rsidRPr="00DD6623" w:rsidRDefault="00DD6623" w:rsidP="00DD6623">
            <w:pPr>
              <w:rPr>
                <w:rFonts w:ascii="Calibri" w:eastAsia="Calibri" w:hAnsi="Calibri" w:cs="Times New Roman"/>
                <w:sz w:val="24"/>
                <w:szCs w:val="24"/>
              </w:rPr>
            </w:pP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50014D5D" w14:textId="77777777" w:rsidR="00DD6623" w:rsidRPr="00DD6623" w:rsidRDefault="00DD6623" w:rsidP="00DD6623">
            <w:pPr>
              <w:rPr>
                <w:rFonts w:ascii="Calibri" w:eastAsia="Calibri" w:hAnsi="Calibri" w:cs="Times New Roman"/>
                <w:sz w:val="24"/>
                <w:szCs w:val="24"/>
              </w:rPr>
            </w:pPr>
          </w:p>
          <w:p w14:paraId="5D01C6AB" w14:textId="77777777" w:rsidR="00DD6623" w:rsidRPr="00DD6623" w:rsidRDefault="00DD6623" w:rsidP="00DD6623">
            <w:pPr>
              <w:rPr>
                <w:rFonts w:ascii="Calibri" w:eastAsia="Calibri" w:hAnsi="Calibri" w:cs="Times New Roman"/>
                <w:sz w:val="24"/>
                <w:szCs w:val="24"/>
              </w:rPr>
            </w:pPr>
          </w:p>
          <w:p w14:paraId="62BBE0D4" w14:textId="1A5A1234" w:rsidR="00E07492" w:rsidRPr="00E07492" w:rsidRDefault="00E07492" w:rsidP="00C2310F">
            <w:pPr>
              <w:jc w:val="both"/>
              <w:rPr>
                <w:rFonts w:ascii="Calibri" w:eastAsia="Calibri" w:hAnsi="Calibri" w:cs="Times New Roman"/>
                <w:sz w:val="24"/>
                <w:szCs w:val="24"/>
              </w:rPr>
            </w:pPr>
            <w:r w:rsidRPr="00E07492">
              <w:rPr>
                <w:rFonts w:ascii="Calibri" w:eastAsia="Calibri" w:hAnsi="Calibri" w:cs="Times New Roman"/>
                <w:sz w:val="24"/>
                <w:szCs w:val="24"/>
              </w:rPr>
              <w:t>In light of recent developments</w:t>
            </w:r>
            <w:r>
              <w:rPr>
                <w:rFonts w:ascii="Calibri" w:eastAsia="Calibri" w:hAnsi="Calibri" w:cs="Times New Roman"/>
                <w:sz w:val="24"/>
                <w:szCs w:val="24"/>
              </w:rPr>
              <w:t xml:space="preserve"> in AI</w:t>
            </w:r>
            <w:r w:rsidRPr="00E07492">
              <w:rPr>
                <w:rFonts w:ascii="Calibri" w:eastAsia="Calibri" w:hAnsi="Calibri" w:cs="Times New Roman"/>
                <w:sz w:val="24"/>
                <w:szCs w:val="24"/>
              </w:rPr>
              <w:t xml:space="preserve">, it has become necessary to develop new approaches to the protection of personal data. The importance of personal data protection for individuals, along with the new legal, technical, and ethical questions raised by </w:t>
            </w:r>
            <w:r w:rsidR="00C2310F">
              <w:rPr>
                <w:rFonts w:ascii="Calibri" w:eastAsia="Calibri" w:hAnsi="Calibri" w:cs="Times New Roman"/>
                <w:sz w:val="24"/>
                <w:szCs w:val="24"/>
              </w:rPr>
              <w:t xml:space="preserve">AI </w:t>
            </w:r>
            <w:r w:rsidRPr="00E07492">
              <w:rPr>
                <w:rFonts w:ascii="Calibri" w:eastAsia="Calibri" w:hAnsi="Calibri" w:cs="Times New Roman"/>
                <w:sz w:val="24"/>
                <w:szCs w:val="24"/>
              </w:rPr>
              <w:t>systems, renders the work of researchers and academics in this field even more valuable.</w:t>
            </w:r>
          </w:p>
          <w:p w14:paraId="5CAD0C0A" w14:textId="77777777" w:rsidR="00E07492" w:rsidRPr="00E07492" w:rsidRDefault="00E07492" w:rsidP="00C2310F">
            <w:pPr>
              <w:jc w:val="both"/>
              <w:rPr>
                <w:rFonts w:ascii="Calibri" w:eastAsia="Calibri" w:hAnsi="Calibri" w:cs="Times New Roman"/>
                <w:sz w:val="24"/>
                <w:szCs w:val="24"/>
              </w:rPr>
            </w:pPr>
          </w:p>
          <w:p w14:paraId="75B3D277" w14:textId="77777777" w:rsidR="00E07492" w:rsidRPr="00E07492" w:rsidRDefault="00E07492" w:rsidP="00C2310F">
            <w:pPr>
              <w:jc w:val="both"/>
              <w:rPr>
                <w:rFonts w:ascii="Calibri" w:eastAsia="Calibri" w:hAnsi="Calibri" w:cs="Times New Roman"/>
                <w:sz w:val="24"/>
                <w:szCs w:val="24"/>
              </w:rPr>
            </w:pPr>
            <w:r w:rsidRPr="00E07492">
              <w:rPr>
                <w:rFonts w:ascii="Calibri" w:eastAsia="Calibri" w:hAnsi="Calibri" w:cs="Times New Roman"/>
                <w:sz w:val="24"/>
                <w:szCs w:val="24"/>
              </w:rPr>
              <w:t>Academic research and scientific publications contribute significantly to a better understanding of legal regulations concerning artificial intelligence, to the evaluation of international standards, and to the discussion of emerging developments. These studies also support the sustainability of data protection policies.</w:t>
            </w:r>
          </w:p>
          <w:p w14:paraId="0E9E2295" w14:textId="77777777" w:rsidR="00E07492" w:rsidRPr="00E07492" w:rsidRDefault="00E07492" w:rsidP="00C2310F">
            <w:pPr>
              <w:jc w:val="both"/>
              <w:rPr>
                <w:rFonts w:ascii="Calibri" w:eastAsia="Calibri" w:hAnsi="Calibri" w:cs="Times New Roman"/>
                <w:sz w:val="24"/>
                <w:szCs w:val="24"/>
              </w:rPr>
            </w:pPr>
          </w:p>
          <w:p w14:paraId="63A171A3" w14:textId="77777777" w:rsidR="00E07492" w:rsidRPr="00E07492" w:rsidRDefault="00E07492" w:rsidP="00C2310F">
            <w:pPr>
              <w:jc w:val="both"/>
              <w:rPr>
                <w:rFonts w:ascii="Calibri" w:eastAsia="Calibri" w:hAnsi="Calibri" w:cs="Times New Roman"/>
                <w:sz w:val="24"/>
                <w:szCs w:val="24"/>
              </w:rPr>
            </w:pPr>
            <w:r w:rsidRPr="00E07492">
              <w:rPr>
                <w:rFonts w:ascii="Calibri" w:eastAsia="Calibri" w:hAnsi="Calibri" w:cs="Times New Roman"/>
                <w:sz w:val="24"/>
                <w:szCs w:val="24"/>
              </w:rPr>
              <w:t>The protection of personal data—situated at the intersection of the disciplines of law and information technology—is attracting increasing academic interest, with a growing number and scope of studies being conducted in this area.</w:t>
            </w:r>
          </w:p>
          <w:p w14:paraId="43916D4E" w14:textId="77777777" w:rsidR="00E07492" w:rsidRPr="00E07492" w:rsidRDefault="00E07492" w:rsidP="00C2310F">
            <w:pPr>
              <w:jc w:val="both"/>
              <w:rPr>
                <w:rFonts w:ascii="Calibri" w:eastAsia="Calibri" w:hAnsi="Calibri" w:cs="Times New Roman"/>
                <w:sz w:val="24"/>
                <w:szCs w:val="24"/>
              </w:rPr>
            </w:pPr>
          </w:p>
          <w:p w14:paraId="3D1B232D" w14:textId="77777777" w:rsidR="00E07492" w:rsidRPr="00E07492" w:rsidRDefault="00E07492" w:rsidP="00C2310F">
            <w:pPr>
              <w:jc w:val="both"/>
              <w:rPr>
                <w:rFonts w:ascii="Calibri" w:eastAsia="Calibri" w:hAnsi="Calibri" w:cs="Times New Roman"/>
                <w:sz w:val="24"/>
                <w:szCs w:val="24"/>
              </w:rPr>
            </w:pPr>
            <w:r w:rsidRPr="00E07492">
              <w:rPr>
                <w:rFonts w:ascii="Calibri" w:eastAsia="Calibri" w:hAnsi="Calibri" w:cs="Times New Roman"/>
                <w:sz w:val="24"/>
                <w:szCs w:val="24"/>
              </w:rPr>
              <w:t>This process of academic production plays an effective role in raising awareness about personal data protection and in helping to build a more robust data protection ecosystem.</w:t>
            </w:r>
          </w:p>
          <w:p w14:paraId="282F7ED1" w14:textId="77777777" w:rsidR="00DD6623" w:rsidRPr="00DD6623" w:rsidRDefault="00DD6623" w:rsidP="00DD6623">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13CA2091" w:rsidR="00DD6623" w:rsidRPr="00DD6623" w:rsidRDefault="00BC0DD8" w:rsidP="00DD6623">
            <w:pPr>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60789861" wp14:editId="4F51347E">
                  <wp:extent cx="4934310" cy="280343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3209" cy="2825533"/>
                          </a:xfrm>
                          <a:prstGeom prst="rect">
                            <a:avLst/>
                          </a:prstGeom>
                          <a:noFill/>
                        </pic:spPr>
                      </pic:pic>
                    </a:graphicData>
                  </a:graphic>
                </wp:inline>
              </w:drawing>
            </w: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209B0DC8" w14:textId="0847BB7D" w:rsidR="00DD6623" w:rsidRDefault="00BC0DD8" w:rsidP="00BC0DD8">
            <w:pPr>
              <w:rPr>
                <w:rFonts w:ascii="Calibri" w:eastAsia="Calibri" w:hAnsi="Calibri" w:cs="Times New Roman"/>
                <w:sz w:val="24"/>
                <w:szCs w:val="24"/>
              </w:rPr>
            </w:pPr>
            <w:r>
              <w:rPr>
                <w:rFonts w:ascii="Calibri" w:eastAsia="Calibri" w:hAnsi="Calibri" w:cs="Times New Roman"/>
                <w:sz w:val="24"/>
                <w:szCs w:val="24"/>
              </w:rPr>
              <w:t xml:space="preserve">The news covering the </w:t>
            </w:r>
            <w:r w:rsidR="007E24FA">
              <w:rPr>
                <w:rFonts w:ascii="Calibri" w:eastAsia="Calibri" w:hAnsi="Calibri" w:cs="Times New Roman"/>
                <w:sz w:val="24"/>
                <w:szCs w:val="24"/>
              </w:rPr>
              <w:t xml:space="preserve">publishing of the book can be accessible through the link of KVKK web page; </w:t>
            </w:r>
            <w:hyperlink r:id="rId13" w:history="1">
              <w:r w:rsidR="007E24FA" w:rsidRPr="001F04FD">
                <w:rPr>
                  <w:rStyle w:val="Kpr"/>
                  <w:rFonts w:ascii="Calibri" w:eastAsia="Calibri" w:hAnsi="Calibri" w:cs="Times New Roman"/>
                  <w:sz w:val="24"/>
                  <w:szCs w:val="24"/>
                </w:rPr>
                <w:t>https://www.kvkk.gov.tr/Icerik/8297/Yapay-Zeka-Teknolojilerine-Akademik-Bakis-Kitabi-</w:t>
              </w:r>
            </w:hyperlink>
            <w:r w:rsidR="007E24FA">
              <w:rPr>
                <w:rFonts w:ascii="Calibri" w:eastAsia="Calibri" w:hAnsi="Calibri" w:cs="Times New Roman"/>
                <w:sz w:val="24"/>
                <w:szCs w:val="24"/>
              </w:rPr>
              <w:t xml:space="preserve"> </w:t>
            </w:r>
          </w:p>
          <w:p w14:paraId="42F05FAF" w14:textId="1A939C09" w:rsidR="007E24FA" w:rsidRDefault="007E24FA" w:rsidP="00BC0DD8">
            <w:pPr>
              <w:rPr>
                <w:rFonts w:ascii="Calibri" w:eastAsia="Calibri" w:hAnsi="Calibri" w:cs="Times New Roman"/>
                <w:sz w:val="24"/>
                <w:szCs w:val="24"/>
              </w:rPr>
            </w:pPr>
          </w:p>
          <w:p w14:paraId="2BD5C87B" w14:textId="4DC9B690" w:rsidR="007E24FA" w:rsidRDefault="007E24FA" w:rsidP="00BC0DD8">
            <w:pPr>
              <w:rPr>
                <w:rFonts w:ascii="Calibri" w:eastAsia="Calibri" w:hAnsi="Calibri" w:cs="Times New Roman"/>
                <w:sz w:val="24"/>
                <w:szCs w:val="24"/>
              </w:rPr>
            </w:pPr>
            <w:proofErr w:type="gramStart"/>
            <w:r>
              <w:rPr>
                <w:rFonts w:ascii="Calibri" w:eastAsia="Calibri" w:hAnsi="Calibri" w:cs="Times New Roman"/>
                <w:sz w:val="24"/>
                <w:szCs w:val="24"/>
              </w:rPr>
              <w:t>Also</w:t>
            </w:r>
            <w:proofErr w:type="gramEnd"/>
            <w:r>
              <w:rPr>
                <w:rFonts w:ascii="Calibri" w:eastAsia="Calibri" w:hAnsi="Calibri" w:cs="Times New Roman"/>
                <w:sz w:val="24"/>
                <w:szCs w:val="24"/>
              </w:rPr>
              <w:t xml:space="preserve"> the book is available to the public usage via the link: </w:t>
            </w:r>
            <w:hyperlink r:id="rId14" w:history="1">
              <w:r w:rsidRPr="001F04FD">
                <w:rPr>
                  <w:rStyle w:val="Kpr"/>
                  <w:rFonts w:ascii="Calibri" w:eastAsia="Calibri" w:hAnsi="Calibri" w:cs="Times New Roman"/>
                  <w:sz w:val="24"/>
                  <w:szCs w:val="24"/>
                </w:rPr>
                <w:t>https://kvkk.gov.tr/SharedFolderServer/CMSFiles/58f74957-ac01-4d67-97bd-8edd8287bd4e.pdf</w:t>
              </w:r>
            </w:hyperlink>
            <w:r>
              <w:rPr>
                <w:rFonts w:ascii="Calibri" w:eastAsia="Calibri" w:hAnsi="Calibri" w:cs="Times New Roman"/>
                <w:sz w:val="24"/>
                <w:szCs w:val="24"/>
              </w:rPr>
              <w:t xml:space="preserve"> </w:t>
            </w:r>
          </w:p>
          <w:p w14:paraId="38043EF4" w14:textId="4E90B5CB" w:rsidR="007E24FA" w:rsidRPr="00DD6623" w:rsidRDefault="007E24FA" w:rsidP="00BC0DD8">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oKlavuzu"/>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15"/>
      <w:footerReference w:type="default" r:id="rId16"/>
      <w:headerReference w:type="first" r:id="rId17"/>
      <w:footerReference w:type="firs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BB21" w14:textId="77777777" w:rsidR="00036B41" w:rsidRDefault="00036B41" w:rsidP="00F41B32">
      <w:pPr>
        <w:spacing w:after="0" w:line="240" w:lineRule="auto"/>
      </w:pPr>
      <w:r>
        <w:separator/>
      </w:r>
    </w:p>
  </w:endnote>
  <w:endnote w:type="continuationSeparator" w:id="0">
    <w:p w14:paraId="22E709BA" w14:textId="77777777" w:rsidR="00036B41" w:rsidRDefault="00036B41" w:rsidP="00F41B32">
      <w:pPr>
        <w:spacing w:after="0" w:line="240" w:lineRule="auto"/>
      </w:pPr>
      <w:r>
        <w:continuationSeparator/>
      </w:r>
    </w:p>
  </w:endnote>
  <w:endnote w:type="continuationNotice" w:id="1">
    <w:p w14:paraId="30E51C4C" w14:textId="77777777" w:rsidR="00036B41" w:rsidRDefault="00036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7552"/>
      <w:docPartObj>
        <w:docPartGallery w:val="Page Numbers (Bottom of Page)"/>
        <w:docPartUnique/>
      </w:docPartObj>
    </w:sdtPr>
    <w:sdtEndPr>
      <w:rPr>
        <w:noProof/>
      </w:rPr>
    </w:sdtEndPr>
    <w:sdtContent>
      <w:p w14:paraId="464DD53D" w14:textId="77777777" w:rsidR="00DE7A0D" w:rsidRDefault="00DE7A0D">
        <w:pPr>
          <w:pStyle w:val="AltBilgi"/>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67744"/>
      <w:docPartObj>
        <w:docPartGallery w:val="Page Numbers (Bottom of Page)"/>
        <w:docPartUnique/>
      </w:docPartObj>
    </w:sdtPr>
    <w:sdtEndPr>
      <w:rPr>
        <w:noProof/>
      </w:rPr>
    </w:sdtEndPr>
    <w:sdtContent>
      <w:p w14:paraId="37498756" w14:textId="31506E9E" w:rsidR="0082165F" w:rsidRDefault="0082165F">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2EC9" w14:textId="77777777" w:rsidR="00036B41" w:rsidRDefault="00036B41" w:rsidP="00F41B32">
      <w:pPr>
        <w:spacing w:after="0" w:line="240" w:lineRule="auto"/>
      </w:pPr>
      <w:r>
        <w:separator/>
      </w:r>
    </w:p>
  </w:footnote>
  <w:footnote w:type="continuationSeparator" w:id="0">
    <w:p w14:paraId="7361518D" w14:textId="77777777" w:rsidR="00036B41" w:rsidRDefault="00036B41" w:rsidP="00F41B32">
      <w:pPr>
        <w:spacing w:after="0" w:line="240" w:lineRule="auto"/>
      </w:pPr>
      <w:r>
        <w:continuationSeparator/>
      </w:r>
    </w:p>
  </w:footnote>
  <w:footnote w:type="continuationNotice" w:id="1">
    <w:p w14:paraId="65290E28" w14:textId="77777777" w:rsidR="00036B41" w:rsidRDefault="00036B41">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DipnotBavurusu"/>
          <w:rFonts w:cs="Calibri"/>
          <w:sz w:val="18"/>
          <w:szCs w:val="18"/>
        </w:rPr>
        <w:footnoteRef/>
      </w:r>
      <w:r w:rsidRPr="00DD6623">
        <w:rPr>
          <w:rFonts w:cs="Calibri"/>
          <w:sz w:val="18"/>
          <w:szCs w:val="18"/>
        </w:rPr>
        <w:t xml:space="preserve"> </w:t>
      </w:r>
      <w:hyperlink r:id="rId1" w:history="1">
        <w:r w:rsidRPr="00A42A5D">
          <w:rPr>
            <w:rStyle w:val="Kpr"/>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842A" w14:textId="3A0A8FDD" w:rsidR="00502848" w:rsidRDefault="00502848" w:rsidP="00502848">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680E" w14:textId="5B04ECB8" w:rsidR="00FE1CBF" w:rsidRDefault="0CF9034D" w:rsidP="00FE1CBF">
    <w:pPr>
      <w:pStyle w:val="stBilgi"/>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36B41"/>
    <w:rsid w:val="00054214"/>
    <w:rsid w:val="00054D8F"/>
    <w:rsid w:val="00074986"/>
    <w:rsid w:val="001268C5"/>
    <w:rsid w:val="00150BA3"/>
    <w:rsid w:val="00171841"/>
    <w:rsid w:val="00177F95"/>
    <w:rsid w:val="00193EBC"/>
    <w:rsid w:val="001B1447"/>
    <w:rsid w:val="001B3FE8"/>
    <w:rsid w:val="001D4FC2"/>
    <w:rsid w:val="00216430"/>
    <w:rsid w:val="00235848"/>
    <w:rsid w:val="002604F5"/>
    <w:rsid w:val="00281428"/>
    <w:rsid w:val="002D106F"/>
    <w:rsid w:val="002F7D3D"/>
    <w:rsid w:val="00301994"/>
    <w:rsid w:val="00316AE1"/>
    <w:rsid w:val="003800F5"/>
    <w:rsid w:val="003A0EC7"/>
    <w:rsid w:val="003A37D3"/>
    <w:rsid w:val="003B7DAA"/>
    <w:rsid w:val="003C104B"/>
    <w:rsid w:val="003D58FC"/>
    <w:rsid w:val="003E5F09"/>
    <w:rsid w:val="0043397E"/>
    <w:rsid w:val="004467A0"/>
    <w:rsid w:val="00471E98"/>
    <w:rsid w:val="00480B2C"/>
    <w:rsid w:val="0049273F"/>
    <w:rsid w:val="004C41B3"/>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97F72"/>
    <w:rsid w:val="006A3D3A"/>
    <w:rsid w:val="006E1894"/>
    <w:rsid w:val="006F340D"/>
    <w:rsid w:val="0070032E"/>
    <w:rsid w:val="0071587F"/>
    <w:rsid w:val="0072573D"/>
    <w:rsid w:val="00747895"/>
    <w:rsid w:val="00792750"/>
    <w:rsid w:val="007B2B44"/>
    <w:rsid w:val="007B6E8E"/>
    <w:rsid w:val="007D00E1"/>
    <w:rsid w:val="007E24FA"/>
    <w:rsid w:val="00805A48"/>
    <w:rsid w:val="00806684"/>
    <w:rsid w:val="00816ED0"/>
    <w:rsid w:val="0082165F"/>
    <w:rsid w:val="0082183A"/>
    <w:rsid w:val="00830CDA"/>
    <w:rsid w:val="00863C68"/>
    <w:rsid w:val="008D3516"/>
    <w:rsid w:val="00903E7C"/>
    <w:rsid w:val="009B3AEE"/>
    <w:rsid w:val="00A04F81"/>
    <w:rsid w:val="00A3098B"/>
    <w:rsid w:val="00A30B63"/>
    <w:rsid w:val="00A42A5D"/>
    <w:rsid w:val="00A45AD6"/>
    <w:rsid w:val="00A56192"/>
    <w:rsid w:val="00A947E7"/>
    <w:rsid w:val="00AC02D8"/>
    <w:rsid w:val="00AF2415"/>
    <w:rsid w:val="00B17318"/>
    <w:rsid w:val="00B541DD"/>
    <w:rsid w:val="00B62F7A"/>
    <w:rsid w:val="00B75191"/>
    <w:rsid w:val="00B831EB"/>
    <w:rsid w:val="00BB6A10"/>
    <w:rsid w:val="00BC0DD8"/>
    <w:rsid w:val="00BD2F98"/>
    <w:rsid w:val="00BF49F3"/>
    <w:rsid w:val="00C2310F"/>
    <w:rsid w:val="00C27874"/>
    <w:rsid w:val="00C574B1"/>
    <w:rsid w:val="00C67697"/>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07492"/>
    <w:rsid w:val="00E43076"/>
    <w:rsid w:val="00E57180"/>
    <w:rsid w:val="00E90C6C"/>
    <w:rsid w:val="00E933E6"/>
    <w:rsid w:val="00EE7D51"/>
    <w:rsid w:val="00F00A94"/>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1B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1B32"/>
    <w:rPr>
      <w:rFonts w:ascii="Tahoma" w:hAnsi="Tahoma" w:cs="Tahoma"/>
      <w:sz w:val="16"/>
      <w:szCs w:val="16"/>
    </w:rPr>
  </w:style>
  <w:style w:type="character" w:styleId="Kpr">
    <w:name w:val="Hyperlink"/>
    <w:basedOn w:val="VarsaylanParagrafYazTipi"/>
    <w:uiPriority w:val="99"/>
    <w:unhideWhenUsed/>
    <w:rsid w:val="00F41B32"/>
    <w:rPr>
      <w:color w:val="0000FF" w:themeColor="hyperlink"/>
      <w:u w:val="single"/>
    </w:rPr>
  </w:style>
  <w:style w:type="paragraph" w:styleId="ListeParagraf">
    <w:name w:val="List Paragraph"/>
    <w:basedOn w:val="Normal"/>
    <w:uiPriority w:val="34"/>
    <w:qFormat/>
    <w:rsid w:val="00F41B32"/>
    <w:pPr>
      <w:ind w:left="720"/>
      <w:contextualSpacing/>
    </w:pPr>
  </w:style>
  <w:style w:type="table" w:styleId="TabloKlavuzu">
    <w:name w:val="Table Grid"/>
    <w:basedOn w:val="NormalTablo"/>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3397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397E"/>
    <w:rPr>
      <w:sz w:val="20"/>
      <w:szCs w:val="20"/>
    </w:rPr>
  </w:style>
  <w:style w:type="character" w:styleId="DipnotBavurusu">
    <w:name w:val="footnote reference"/>
    <w:basedOn w:val="VarsaylanParagrafYazTipi"/>
    <w:uiPriority w:val="99"/>
    <w:semiHidden/>
    <w:unhideWhenUsed/>
    <w:rsid w:val="0043397E"/>
    <w:rPr>
      <w:vertAlign w:val="superscript"/>
    </w:rPr>
  </w:style>
  <w:style w:type="paragraph" w:styleId="stBilgi">
    <w:name w:val="header"/>
    <w:basedOn w:val="Normal"/>
    <w:link w:val="stBilgiChar"/>
    <w:uiPriority w:val="99"/>
    <w:unhideWhenUsed/>
    <w:rsid w:val="00DE7A0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DE7A0D"/>
  </w:style>
  <w:style w:type="paragraph" w:styleId="AltBilgi">
    <w:name w:val="footer"/>
    <w:basedOn w:val="Normal"/>
    <w:link w:val="AltBilgiChar"/>
    <w:uiPriority w:val="99"/>
    <w:unhideWhenUsed/>
    <w:rsid w:val="00DE7A0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DE7A0D"/>
  </w:style>
  <w:style w:type="character" w:styleId="YerTutucuMetni">
    <w:name w:val="Placeholder Text"/>
    <w:basedOn w:val="VarsaylanParagrafYazTipi"/>
    <w:uiPriority w:val="99"/>
    <w:semiHidden/>
    <w:rsid w:val="006E1894"/>
    <w:rPr>
      <w:color w:val="808080"/>
    </w:rPr>
  </w:style>
  <w:style w:type="paragraph" w:styleId="z-Formunst">
    <w:name w:val="HTML Top of Form"/>
    <w:basedOn w:val="Normal"/>
    <w:next w:val="Normal"/>
    <w:link w:val="z-Formunst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E02E87"/>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E02E87"/>
    <w:rPr>
      <w:rFonts w:ascii="Arial" w:hAnsi="Arial" w:cs="Arial"/>
      <w:vanish/>
      <w:sz w:val="16"/>
      <w:szCs w:val="16"/>
    </w:rPr>
  </w:style>
  <w:style w:type="character" w:styleId="zmlenmeyenBahsetme">
    <w:name w:val="Unresolved Mention"/>
    <w:basedOn w:val="VarsaylanParagrafYazTipi"/>
    <w:uiPriority w:val="99"/>
    <w:semiHidden/>
    <w:unhideWhenUsed/>
    <w:rsid w:val="00E02E87"/>
    <w:rPr>
      <w:color w:val="605E5C"/>
      <w:shd w:val="clear" w:color="auto" w:fill="E1DFDD"/>
    </w:rPr>
  </w:style>
  <w:style w:type="character" w:styleId="AklamaBavurusu">
    <w:name w:val="annotation reference"/>
    <w:basedOn w:val="VarsaylanParagrafYazTipi"/>
    <w:uiPriority w:val="99"/>
    <w:semiHidden/>
    <w:unhideWhenUsed/>
    <w:rsid w:val="00502848"/>
    <w:rPr>
      <w:sz w:val="16"/>
      <w:szCs w:val="16"/>
    </w:rPr>
  </w:style>
  <w:style w:type="paragraph" w:styleId="AklamaMetni">
    <w:name w:val="annotation text"/>
    <w:basedOn w:val="Normal"/>
    <w:link w:val="AklamaMetniChar"/>
    <w:uiPriority w:val="99"/>
    <w:semiHidden/>
    <w:unhideWhenUsed/>
    <w:rsid w:val="005028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2848"/>
    <w:rPr>
      <w:sz w:val="20"/>
      <w:szCs w:val="20"/>
    </w:rPr>
  </w:style>
  <w:style w:type="paragraph" w:styleId="AklamaKonusu">
    <w:name w:val="annotation subject"/>
    <w:basedOn w:val="AklamaMetni"/>
    <w:next w:val="AklamaMetni"/>
    <w:link w:val="AklamaKonusuChar"/>
    <w:uiPriority w:val="99"/>
    <w:semiHidden/>
    <w:unhideWhenUsed/>
    <w:rsid w:val="00502848"/>
    <w:rPr>
      <w:b/>
      <w:bCs/>
    </w:rPr>
  </w:style>
  <w:style w:type="character" w:customStyle="1" w:styleId="AklamaKonusuChar">
    <w:name w:val="Açıklama Konusu Char"/>
    <w:basedOn w:val="AklamaMetniChar"/>
    <w:link w:val="AklamaKonusu"/>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vkk.gov.tr/Icerik/8297/Yapay-Zeka-Teknolojilerine-Akademik-Bakis-Kitab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vkk.gov.tr/SharedFolderServer/CMSFiles/58f74957-ac01-4d67-97bd-8edd8287bd4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3.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4.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5169</Characters>
  <Application>Microsoft Office Word</Application>
  <DocSecurity>0</DocSecurity>
  <Lines>43</Lines>
  <Paragraphs>12</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Ahmet Miraç SÖNMEZ</cp:lastModifiedBy>
  <cp:revision>2</cp:revision>
  <dcterms:created xsi:type="dcterms:W3CDTF">2025-06-26T07:22:00Z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